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10F" w:rsidRPr="004000DF" w:rsidRDefault="00A464A8" w:rsidP="004000DF">
      <w:pPr>
        <w:pStyle w:val="NoSpacing"/>
        <w:spacing w:after="60"/>
        <w:jc w:val="center"/>
        <w:rPr>
          <w:rFonts w:asciiTheme="majorHAnsi" w:hAnsiTheme="majorHAnsi"/>
          <w:b/>
          <w:bCs/>
        </w:rPr>
      </w:pPr>
      <w:r w:rsidRPr="004000DF">
        <w:rPr>
          <w:rFonts w:asciiTheme="majorHAnsi" w:hAnsiTheme="majorHAnsi"/>
          <w:b/>
          <w:bCs/>
        </w:rPr>
        <w:t>ANNUAL</w:t>
      </w:r>
      <w:r w:rsidR="00AE710F" w:rsidRPr="004000DF">
        <w:rPr>
          <w:rFonts w:asciiTheme="majorHAnsi" w:hAnsiTheme="majorHAnsi"/>
          <w:b/>
          <w:bCs/>
        </w:rPr>
        <w:t xml:space="preserve"> EXAM</w:t>
      </w:r>
      <w:r w:rsidR="004000DF" w:rsidRPr="004000DF">
        <w:rPr>
          <w:rFonts w:asciiTheme="majorHAnsi" w:hAnsiTheme="majorHAnsi"/>
          <w:b/>
          <w:bCs/>
        </w:rPr>
        <w:t xml:space="preserve"> [</w:t>
      </w:r>
      <w:r w:rsidR="00AE710F" w:rsidRPr="004000DF">
        <w:rPr>
          <w:rFonts w:asciiTheme="majorHAnsi" w:hAnsiTheme="majorHAnsi"/>
          <w:b/>
          <w:bCs/>
        </w:rPr>
        <w:t>2022-23</w:t>
      </w:r>
      <w:r w:rsidR="004000DF" w:rsidRPr="004000DF">
        <w:rPr>
          <w:rFonts w:asciiTheme="majorHAnsi" w:hAnsiTheme="majorHAnsi"/>
          <w:b/>
          <w:bCs/>
        </w:rPr>
        <w:t>]</w:t>
      </w:r>
    </w:p>
    <w:p w:rsidR="00AE710F" w:rsidRPr="004000DF" w:rsidRDefault="004000DF" w:rsidP="004000DF">
      <w:pPr>
        <w:pStyle w:val="NoSpacing"/>
        <w:spacing w:after="60"/>
        <w:rPr>
          <w:rFonts w:asciiTheme="majorHAnsi" w:hAnsiTheme="majorHAnsi"/>
          <w:b/>
          <w:bCs/>
        </w:rPr>
      </w:pPr>
      <w:r w:rsidRPr="004000DF">
        <w:rPr>
          <w:rFonts w:asciiTheme="majorHAnsi" w:hAnsiTheme="majorHAnsi"/>
          <w:b/>
          <w:bCs/>
          <w:noProof/>
          <w:lang w:val="en-IN" w:eastAsia="en-IN" w:bidi="hi-IN"/>
        </w:rPr>
        <mc:AlternateContent>
          <mc:Choice Requires="wps">
            <w:drawing>
              <wp:anchor distT="0" distB="0" distL="114300" distR="114300" simplePos="0" relativeHeight="251659264" behindDoc="0" locked="0" layoutInCell="1" allowOverlap="1" wp14:anchorId="00A81836" wp14:editId="4BB575C1">
                <wp:simplePos x="0" y="0"/>
                <wp:positionH relativeFrom="margin">
                  <wp:posOffset>0</wp:posOffset>
                </wp:positionH>
                <wp:positionV relativeFrom="paragraph">
                  <wp:posOffset>178435</wp:posOffset>
                </wp:positionV>
                <wp:extent cx="64960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6496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658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05pt" to="51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" strokecolor="black [3040]">
                <w10:wrap anchorx="margin"/>
              </v:line>
            </w:pict>
          </mc:Fallback>
        </mc:AlternateContent>
      </w:r>
      <w:r w:rsidR="00AE710F" w:rsidRPr="004000DF">
        <w:rPr>
          <w:rFonts w:asciiTheme="majorHAnsi" w:hAnsiTheme="majorHAnsi"/>
          <w:b/>
          <w:bCs/>
        </w:rPr>
        <w:t>C</w:t>
      </w:r>
      <w:r w:rsidRPr="004000DF">
        <w:rPr>
          <w:rFonts w:asciiTheme="majorHAnsi" w:hAnsiTheme="majorHAnsi"/>
          <w:b/>
          <w:bCs/>
        </w:rPr>
        <w:t>lass:</w:t>
      </w:r>
      <w:r w:rsidR="00AE710F" w:rsidRPr="004000DF">
        <w:rPr>
          <w:rFonts w:asciiTheme="majorHAnsi" w:hAnsiTheme="majorHAnsi"/>
          <w:b/>
          <w:bCs/>
        </w:rPr>
        <w:t xml:space="preserve"> XI</w:t>
      </w:r>
      <w:r w:rsidRPr="004000DF">
        <w:rPr>
          <w:rFonts w:asciiTheme="majorHAnsi" w:hAnsiTheme="majorHAnsi"/>
          <w:b/>
          <w:bCs/>
        </w:rPr>
        <w:t xml:space="preserve"> [</w:t>
      </w:r>
      <w:r w:rsidR="00AE710F" w:rsidRPr="004000DF">
        <w:rPr>
          <w:rFonts w:asciiTheme="majorHAnsi" w:hAnsiTheme="majorHAnsi"/>
          <w:b/>
          <w:bCs/>
        </w:rPr>
        <w:t>E</w:t>
      </w:r>
      <w:r w:rsidRPr="004000DF">
        <w:rPr>
          <w:rFonts w:asciiTheme="majorHAnsi" w:hAnsiTheme="majorHAnsi"/>
          <w:b/>
          <w:bCs/>
        </w:rPr>
        <w:t>conomics]</w:t>
      </w:r>
      <w:r w:rsidRPr="004000DF">
        <w:rPr>
          <w:rFonts w:asciiTheme="majorHAnsi" w:hAnsiTheme="majorHAnsi"/>
          <w:b/>
          <w:bCs/>
        </w:rPr>
        <w:tab/>
      </w:r>
      <w:r w:rsidRPr="004000DF">
        <w:rPr>
          <w:rFonts w:asciiTheme="majorHAnsi" w:hAnsiTheme="majorHAnsi"/>
          <w:b/>
          <w:bCs/>
        </w:rPr>
        <w:tab/>
      </w:r>
      <w:r w:rsidRPr="004000DF">
        <w:rPr>
          <w:rFonts w:asciiTheme="majorHAnsi" w:hAnsiTheme="majorHAnsi"/>
          <w:b/>
          <w:bCs/>
        </w:rPr>
        <w:tab/>
      </w:r>
      <w:r w:rsidRPr="004000DF">
        <w:rPr>
          <w:rFonts w:asciiTheme="majorHAnsi" w:hAnsiTheme="majorHAnsi"/>
          <w:b/>
          <w:bCs/>
        </w:rPr>
        <w:tab/>
        <w:t xml:space="preserve">Date: 22/02/2023 </w:t>
      </w:r>
      <w:r w:rsidRPr="004000DF">
        <w:rPr>
          <w:rFonts w:asciiTheme="majorHAnsi" w:hAnsiTheme="majorHAnsi"/>
          <w:b/>
          <w:bCs/>
        </w:rPr>
        <w:tab/>
      </w:r>
      <w:r w:rsidRPr="004000DF">
        <w:rPr>
          <w:rFonts w:asciiTheme="majorHAnsi" w:hAnsiTheme="majorHAnsi"/>
          <w:b/>
          <w:bCs/>
        </w:rPr>
        <w:tab/>
        <w:t xml:space="preserve">Time: 3 hrs. </w:t>
      </w:r>
      <w:r w:rsidRPr="004000DF">
        <w:rPr>
          <w:rFonts w:asciiTheme="majorHAnsi" w:hAnsiTheme="majorHAnsi"/>
          <w:b/>
          <w:bCs/>
        </w:rPr>
        <w:tab/>
      </w:r>
      <w:r w:rsidRPr="004000DF">
        <w:rPr>
          <w:rFonts w:asciiTheme="majorHAnsi" w:hAnsiTheme="majorHAnsi"/>
          <w:b/>
          <w:bCs/>
        </w:rPr>
        <w:tab/>
      </w:r>
      <w:r w:rsidR="00AE710F" w:rsidRPr="004000DF">
        <w:rPr>
          <w:rFonts w:asciiTheme="majorHAnsi" w:hAnsiTheme="majorHAnsi"/>
          <w:b/>
          <w:bCs/>
        </w:rPr>
        <w:t>MM</w:t>
      </w:r>
      <w:r w:rsidRPr="004000DF">
        <w:rPr>
          <w:rFonts w:asciiTheme="majorHAnsi" w:hAnsiTheme="majorHAnsi"/>
          <w:b/>
          <w:bCs/>
        </w:rPr>
        <w:t>: 80</w:t>
      </w:r>
    </w:p>
    <w:p w:rsidR="00AE710F" w:rsidRPr="00695D5F" w:rsidRDefault="00AE710F" w:rsidP="00695D5F">
      <w:pPr>
        <w:pStyle w:val="NoSpacing"/>
        <w:rPr>
          <w:rFonts w:asciiTheme="majorHAnsi" w:hAnsiTheme="majorHAnsi"/>
          <w:b/>
          <w:bCs/>
        </w:rPr>
      </w:pPr>
      <w:r w:rsidRPr="00695D5F">
        <w:rPr>
          <w:rFonts w:asciiTheme="majorHAnsi" w:hAnsiTheme="majorHAnsi"/>
          <w:b/>
          <w:bCs/>
        </w:rPr>
        <w:t>General Instructions:</w:t>
      </w:r>
    </w:p>
    <w:p w:rsidR="00AE710F" w:rsidRPr="00695D5F" w:rsidRDefault="00AE710F" w:rsidP="00695D5F">
      <w:pPr>
        <w:pStyle w:val="NoSpacing"/>
        <w:rPr>
          <w:rFonts w:asciiTheme="majorHAnsi" w:hAnsiTheme="majorHAnsi"/>
        </w:rPr>
      </w:pPr>
      <w:r w:rsidRPr="00695D5F">
        <w:rPr>
          <w:rFonts w:asciiTheme="majorHAnsi" w:hAnsiTheme="majorHAnsi"/>
        </w:rPr>
        <w:t>(1) All questions are compulsory.</w:t>
      </w:r>
    </w:p>
    <w:p w:rsidR="00AE710F" w:rsidRPr="00695D5F" w:rsidRDefault="00AE710F" w:rsidP="00695D5F">
      <w:pPr>
        <w:pStyle w:val="NoSpacing"/>
        <w:rPr>
          <w:rFonts w:asciiTheme="majorHAnsi" w:hAnsiTheme="majorHAnsi"/>
        </w:rPr>
      </w:pPr>
      <w:r w:rsidRPr="00695D5F">
        <w:rPr>
          <w:rFonts w:asciiTheme="majorHAnsi" w:hAnsiTheme="majorHAnsi"/>
        </w:rPr>
        <w:t>(2) Marks for questions are indicated against each question.</w:t>
      </w:r>
    </w:p>
    <w:p w:rsidR="00AE710F" w:rsidRPr="00695D5F" w:rsidRDefault="00AE710F" w:rsidP="00695D5F">
      <w:pPr>
        <w:pStyle w:val="NoSpacing"/>
        <w:rPr>
          <w:rFonts w:asciiTheme="majorHAnsi" w:hAnsiTheme="majorHAnsi"/>
        </w:rPr>
      </w:pPr>
      <w:r w:rsidRPr="00695D5F">
        <w:rPr>
          <w:rFonts w:asciiTheme="majorHAnsi" w:hAnsiTheme="majorHAnsi"/>
        </w:rPr>
        <w:t>(3) Q. No. 1 to 10 and 18 to 27 are Objective Type Questions / Multiple Choice Questions carrying 1 mark each.</w:t>
      </w:r>
    </w:p>
    <w:p w:rsidR="00AE710F" w:rsidRPr="00695D5F" w:rsidRDefault="00AE710F" w:rsidP="00695D5F">
      <w:pPr>
        <w:pStyle w:val="NoSpacing"/>
        <w:rPr>
          <w:rFonts w:asciiTheme="majorHAnsi" w:hAnsiTheme="majorHAnsi"/>
        </w:rPr>
      </w:pPr>
      <w:r w:rsidRPr="00695D5F">
        <w:rPr>
          <w:rFonts w:asciiTheme="majorHAnsi" w:hAnsiTheme="majorHAnsi"/>
        </w:rPr>
        <w:t>(4) Q. No. 11 to 12 and 28 to 29 are Short Answer Type Questions I carrying 3 marks each.</w:t>
      </w:r>
    </w:p>
    <w:p w:rsidR="00AE710F" w:rsidRPr="00695D5F" w:rsidRDefault="00AE710F" w:rsidP="00695D5F">
      <w:pPr>
        <w:pStyle w:val="NoSpacing"/>
        <w:rPr>
          <w:rFonts w:asciiTheme="majorHAnsi" w:hAnsiTheme="majorHAnsi"/>
        </w:rPr>
      </w:pPr>
      <w:r w:rsidRPr="00695D5F">
        <w:rPr>
          <w:rFonts w:asciiTheme="majorHAnsi" w:hAnsiTheme="majorHAnsi"/>
        </w:rPr>
        <w:t>(5) Q. No. 13 to 15 and 30 to 32 are Short Answer Type Questions II carrying 4 marks each.</w:t>
      </w:r>
    </w:p>
    <w:p w:rsidR="00985DC1" w:rsidRPr="00695D5F" w:rsidRDefault="00AE710F" w:rsidP="00695D5F">
      <w:pPr>
        <w:pStyle w:val="NoSpacing"/>
        <w:rPr>
          <w:rFonts w:asciiTheme="majorHAnsi" w:hAnsiTheme="majorHAnsi"/>
        </w:rPr>
      </w:pPr>
      <w:r w:rsidRPr="00695D5F">
        <w:rPr>
          <w:rFonts w:asciiTheme="majorHAnsi" w:hAnsiTheme="majorHAnsi"/>
        </w:rPr>
        <w:t>(6) Q. No. 16 to 17 and 33 to 34 are Long Answer Type Questions carrying 6 marks each</w:t>
      </w:r>
      <w:r w:rsidR="00BD5483" w:rsidRPr="00695D5F">
        <w:rPr>
          <w:rFonts w:asciiTheme="majorHAnsi" w:hAnsiTheme="majorHAnsi"/>
        </w:rPr>
        <w:t>.</w:t>
      </w:r>
    </w:p>
    <w:p w:rsidR="00BD5483" w:rsidRPr="00695D5F" w:rsidRDefault="00A464A8" w:rsidP="00695D5F">
      <w:pPr>
        <w:pStyle w:val="NoSpacing"/>
        <w:jc w:val="center"/>
        <w:rPr>
          <w:rFonts w:asciiTheme="majorHAnsi" w:hAnsiTheme="majorHAnsi"/>
        </w:rPr>
      </w:pPr>
      <w:r w:rsidRPr="00695D5F">
        <w:rPr>
          <w:rFonts w:asciiTheme="majorHAnsi" w:hAnsiTheme="majorHAnsi"/>
          <w:b/>
          <w:bCs/>
        </w:rPr>
        <w:t>SECTION</w:t>
      </w:r>
      <w:r w:rsidRPr="00695D5F">
        <w:rPr>
          <w:rFonts w:asciiTheme="majorHAnsi" w:hAnsiTheme="majorHAnsi"/>
        </w:rPr>
        <w:t>- A</w:t>
      </w:r>
    </w:p>
    <w:p w:rsidR="00BD5483" w:rsidRPr="00695D5F" w:rsidRDefault="00BD5483" w:rsidP="00695D5F">
      <w:pPr>
        <w:pStyle w:val="NoSpacing"/>
        <w:numPr>
          <w:ilvl w:val="0"/>
          <w:numId w:val="1"/>
        </w:numPr>
        <w:rPr>
          <w:rFonts w:asciiTheme="majorHAnsi" w:hAnsiTheme="majorHAnsi"/>
        </w:rPr>
      </w:pPr>
      <w:r w:rsidRPr="00695D5F">
        <w:rPr>
          <w:rFonts w:asciiTheme="majorHAnsi" w:hAnsiTheme="majorHAnsi"/>
        </w:rPr>
        <w:t>Which of the following facts is Statistics?</w:t>
      </w:r>
    </w:p>
    <w:p w:rsidR="00BD5483" w:rsidRPr="00695D5F" w:rsidRDefault="00BD5483" w:rsidP="00695D5F">
      <w:pPr>
        <w:pStyle w:val="NoSpacing"/>
        <w:ind w:left="720"/>
        <w:rPr>
          <w:rFonts w:asciiTheme="majorHAnsi" w:hAnsiTheme="majorHAnsi"/>
        </w:rPr>
      </w:pPr>
      <w:r w:rsidRPr="00695D5F">
        <w:rPr>
          <w:rFonts w:asciiTheme="majorHAnsi" w:hAnsiTheme="majorHAnsi"/>
        </w:rPr>
        <w:t>a)  Ram secured 66% marks in English.</w:t>
      </w:r>
      <w:r w:rsidR="00695D5F" w:rsidRPr="00695D5F">
        <w:rPr>
          <w:rFonts w:asciiTheme="majorHAnsi" w:hAnsiTheme="majorHAnsi"/>
        </w:rPr>
        <w:tab/>
      </w:r>
    </w:p>
    <w:p w:rsidR="00BD5483" w:rsidRPr="00695D5F" w:rsidRDefault="00BD5483" w:rsidP="00695D5F">
      <w:pPr>
        <w:pStyle w:val="NoSpacing"/>
        <w:ind w:left="720"/>
        <w:rPr>
          <w:rFonts w:asciiTheme="majorHAnsi" w:hAnsiTheme="majorHAnsi"/>
        </w:rPr>
      </w:pPr>
      <w:r w:rsidRPr="00695D5F">
        <w:rPr>
          <w:rFonts w:asciiTheme="majorHAnsi" w:hAnsiTheme="majorHAnsi"/>
        </w:rPr>
        <w:t>b)  Ram secured 80% marks in Mathematics.</w:t>
      </w:r>
    </w:p>
    <w:p w:rsidR="00BD5483" w:rsidRPr="00695D5F" w:rsidRDefault="00BD5483" w:rsidP="00695D5F">
      <w:pPr>
        <w:pStyle w:val="NoSpacing"/>
        <w:ind w:left="720"/>
        <w:rPr>
          <w:rFonts w:asciiTheme="majorHAnsi" w:hAnsiTheme="majorHAnsi"/>
        </w:rPr>
      </w:pPr>
      <w:r w:rsidRPr="00695D5F">
        <w:rPr>
          <w:rFonts w:asciiTheme="majorHAnsi" w:hAnsiTheme="majorHAnsi"/>
        </w:rPr>
        <w:t>c)  Ram secured 90% marks in Economics.</w:t>
      </w:r>
    </w:p>
    <w:p w:rsidR="00BD5483" w:rsidRPr="00695D5F" w:rsidRDefault="00BD5483" w:rsidP="00695D5F">
      <w:pPr>
        <w:pStyle w:val="NoSpacing"/>
        <w:ind w:left="720"/>
        <w:rPr>
          <w:rFonts w:asciiTheme="majorHAnsi" w:hAnsiTheme="majorHAnsi"/>
        </w:rPr>
      </w:pPr>
      <w:r w:rsidRPr="00695D5F">
        <w:rPr>
          <w:rFonts w:asciiTheme="majorHAnsi" w:hAnsiTheme="majorHAnsi"/>
        </w:rPr>
        <w:t xml:space="preserve">d)  Ram secured 90% marks in </w:t>
      </w:r>
      <w:r w:rsidR="00D338B4" w:rsidRPr="00695D5F">
        <w:rPr>
          <w:rFonts w:asciiTheme="majorHAnsi" w:hAnsiTheme="majorHAnsi"/>
        </w:rPr>
        <w:t>Economics, this year, whereas he secured 80 % marks in previous year.</w:t>
      </w:r>
    </w:p>
    <w:p w:rsidR="00D338B4" w:rsidRPr="00695D5F" w:rsidRDefault="00D338B4" w:rsidP="00695D5F">
      <w:pPr>
        <w:pStyle w:val="NoSpacing"/>
        <w:numPr>
          <w:ilvl w:val="0"/>
          <w:numId w:val="1"/>
        </w:numPr>
        <w:rPr>
          <w:rFonts w:asciiTheme="majorHAnsi" w:hAnsiTheme="majorHAnsi"/>
        </w:rPr>
      </w:pPr>
      <w:r w:rsidRPr="00695D5F">
        <w:rPr>
          <w:rFonts w:asciiTheme="majorHAnsi" w:hAnsiTheme="majorHAnsi"/>
        </w:rPr>
        <w:t>An investigator has collected required information by personal interview with the informants. What type of data it is?</w:t>
      </w:r>
    </w:p>
    <w:p w:rsidR="00D338B4" w:rsidRPr="00695D5F" w:rsidRDefault="00D338B4" w:rsidP="00695D5F">
      <w:pPr>
        <w:pStyle w:val="NoSpacing"/>
        <w:ind w:left="720"/>
        <w:rPr>
          <w:rFonts w:asciiTheme="majorHAnsi" w:hAnsiTheme="majorHAnsi"/>
        </w:rPr>
      </w:pPr>
      <w:r w:rsidRPr="00695D5F">
        <w:rPr>
          <w:rFonts w:asciiTheme="majorHAnsi" w:hAnsiTheme="majorHAnsi"/>
        </w:rPr>
        <w:t xml:space="preserve">a)  Primary    </w:t>
      </w:r>
      <w:r w:rsidR="004000DF" w:rsidRPr="00695D5F">
        <w:rPr>
          <w:rFonts w:asciiTheme="majorHAnsi" w:hAnsiTheme="majorHAnsi"/>
        </w:rPr>
        <w:tab/>
      </w:r>
      <w:r w:rsidR="004000DF" w:rsidRPr="00695D5F">
        <w:rPr>
          <w:rFonts w:asciiTheme="majorHAnsi" w:hAnsiTheme="majorHAnsi"/>
        </w:rPr>
        <w:tab/>
      </w:r>
      <w:r w:rsidRPr="00695D5F">
        <w:rPr>
          <w:rFonts w:asciiTheme="majorHAnsi" w:hAnsiTheme="majorHAnsi"/>
        </w:rPr>
        <w:t xml:space="preserve">b) Secondary  </w:t>
      </w:r>
      <w:r w:rsidRPr="00695D5F">
        <w:rPr>
          <w:rFonts w:asciiTheme="majorHAnsi" w:hAnsiTheme="majorHAnsi"/>
        </w:rPr>
        <w:tab/>
      </w:r>
      <w:r w:rsidR="004000DF" w:rsidRPr="00695D5F">
        <w:rPr>
          <w:rFonts w:asciiTheme="majorHAnsi" w:hAnsiTheme="majorHAnsi"/>
        </w:rPr>
        <w:tab/>
      </w:r>
      <w:r w:rsidRPr="00695D5F">
        <w:rPr>
          <w:rFonts w:asciiTheme="majorHAnsi" w:hAnsiTheme="majorHAnsi"/>
        </w:rPr>
        <w:t>c) Tertiary</w:t>
      </w:r>
      <w:r w:rsidRPr="00695D5F">
        <w:rPr>
          <w:rFonts w:asciiTheme="majorHAnsi" w:hAnsiTheme="majorHAnsi"/>
        </w:rPr>
        <w:tab/>
        <w:t xml:space="preserve">  d) None of these</w:t>
      </w:r>
    </w:p>
    <w:p w:rsidR="00D338B4" w:rsidRPr="00695D5F" w:rsidRDefault="00D338B4" w:rsidP="00695D5F">
      <w:pPr>
        <w:pStyle w:val="NoSpacing"/>
        <w:numPr>
          <w:ilvl w:val="0"/>
          <w:numId w:val="1"/>
        </w:numPr>
        <w:rPr>
          <w:rFonts w:asciiTheme="majorHAnsi" w:hAnsiTheme="majorHAnsi"/>
        </w:rPr>
      </w:pPr>
      <w:r w:rsidRPr="00695D5F">
        <w:rPr>
          <w:rFonts w:asciiTheme="majorHAnsi" w:hAnsiTheme="majorHAnsi"/>
        </w:rPr>
        <w:t xml:space="preserve">Statistics words are used in </w:t>
      </w:r>
    </w:p>
    <w:p w:rsidR="00D338B4" w:rsidRPr="00695D5F" w:rsidRDefault="00D338B4" w:rsidP="00695D5F">
      <w:pPr>
        <w:pStyle w:val="NoSpacing"/>
        <w:ind w:left="720"/>
        <w:rPr>
          <w:rFonts w:asciiTheme="majorHAnsi" w:hAnsiTheme="majorHAnsi"/>
        </w:rPr>
      </w:pPr>
      <w:proofErr w:type="gramStart"/>
      <w:r w:rsidRPr="00695D5F">
        <w:rPr>
          <w:rFonts w:asciiTheme="majorHAnsi" w:hAnsiTheme="majorHAnsi"/>
        </w:rPr>
        <w:t>a</w:t>
      </w:r>
      <w:proofErr w:type="gramEnd"/>
      <w:r w:rsidRPr="00695D5F">
        <w:rPr>
          <w:rFonts w:asciiTheme="majorHAnsi" w:hAnsiTheme="majorHAnsi"/>
        </w:rPr>
        <w:t xml:space="preserve">) Singular sense </w:t>
      </w:r>
      <w:r w:rsidRPr="00695D5F">
        <w:rPr>
          <w:rFonts w:asciiTheme="majorHAnsi" w:hAnsiTheme="majorHAnsi"/>
        </w:rPr>
        <w:tab/>
        <w:t>b</w:t>
      </w:r>
      <w:r w:rsidR="004000DF" w:rsidRPr="00695D5F">
        <w:rPr>
          <w:rFonts w:asciiTheme="majorHAnsi" w:hAnsiTheme="majorHAnsi"/>
        </w:rPr>
        <w:t>) Plural Sense</w:t>
      </w:r>
      <w:r w:rsidR="004000DF" w:rsidRPr="00695D5F">
        <w:rPr>
          <w:rFonts w:asciiTheme="majorHAnsi" w:hAnsiTheme="majorHAnsi"/>
        </w:rPr>
        <w:tab/>
      </w:r>
      <w:r w:rsidR="004000DF" w:rsidRPr="00695D5F">
        <w:rPr>
          <w:rFonts w:asciiTheme="majorHAnsi" w:hAnsiTheme="majorHAnsi"/>
        </w:rPr>
        <w:tab/>
        <w:t xml:space="preserve">c) Both A &amp; B </w:t>
      </w:r>
      <w:r w:rsidR="004000DF" w:rsidRPr="00695D5F">
        <w:rPr>
          <w:rFonts w:asciiTheme="majorHAnsi" w:hAnsiTheme="majorHAnsi"/>
        </w:rPr>
        <w:tab/>
      </w:r>
      <w:r w:rsidRPr="00695D5F">
        <w:rPr>
          <w:rFonts w:asciiTheme="majorHAnsi" w:hAnsiTheme="majorHAnsi"/>
        </w:rPr>
        <w:t>d) Neither A nor B</w:t>
      </w:r>
    </w:p>
    <w:p w:rsidR="00D338B4" w:rsidRPr="00695D5F" w:rsidRDefault="00D338B4" w:rsidP="00695D5F">
      <w:pPr>
        <w:pStyle w:val="NoSpacing"/>
        <w:numPr>
          <w:ilvl w:val="0"/>
          <w:numId w:val="1"/>
        </w:numPr>
        <w:rPr>
          <w:rFonts w:asciiTheme="majorHAnsi" w:hAnsiTheme="majorHAnsi"/>
        </w:rPr>
      </w:pPr>
      <w:r w:rsidRPr="00695D5F">
        <w:rPr>
          <w:rFonts w:asciiTheme="majorHAnsi" w:hAnsiTheme="majorHAnsi"/>
        </w:rPr>
        <w:t>A graph s</w:t>
      </w:r>
      <w:r w:rsidR="008C030E" w:rsidRPr="00695D5F">
        <w:rPr>
          <w:rFonts w:asciiTheme="majorHAnsi" w:hAnsiTheme="majorHAnsi"/>
        </w:rPr>
        <w:t xml:space="preserve">howing a time series is called </w:t>
      </w:r>
    </w:p>
    <w:p w:rsidR="008C030E" w:rsidRPr="00695D5F" w:rsidRDefault="008C030E" w:rsidP="00695D5F">
      <w:pPr>
        <w:pStyle w:val="NoSpacing"/>
        <w:ind w:left="720"/>
        <w:rPr>
          <w:rFonts w:asciiTheme="majorHAnsi" w:hAnsiTheme="majorHAnsi"/>
        </w:rPr>
      </w:pPr>
      <w:r w:rsidRPr="00695D5F">
        <w:rPr>
          <w:rFonts w:asciiTheme="majorHAnsi" w:hAnsiTheme="majorHAnsi"/>
        </w:rPr>
        <w:t>a) Pie chart</w:t>
      </w:r>
      <w:r w:rsidRPr="00695D5F">
        <w:rPr>
          <w:rFonts w:asciiTheme="majorHAnsi" w:hAnsiTheme="majorHAnsi"/>
        </w:rPr>
        <w:tab/>
      </w:r>
      <w:r w:rsidR="004000DF" w:rsidRPr="00695D5F">
        <w:rPr>
          <w:rFonts w:asciiTheme="majorHAnsi" w:hAnsiTheme="majorHAnsi"/>
        </w:rPr>
        <w:tab/>
      </w:r>
      <w:r w:rsidRPr="00695D5F">
        <w:rPr>
          <w:rFonts w:asciiTheme="majorHAnsi" w:hAnsiTheme="majorHAnsi"/>
        </w:rPr>
        <w:t>b) Histogram</w:t>
      </w:r>
      <w:r w:rsidRPr="00695D5F">
        <w:rPr>
          <w:rFonts w:asciiTheme="majorHAnsi" w:hAnsiTheme="majorHAnsi"/>
        </w:rPr>
        <w:tab/>
      </w:r>
      <w:r w:rsidR="004000DF" w:rsidRPr="00695D5F">
        <w:rPr>
          <w:rFonts w:asciiTheme="majorHAnsi" w:hAnsiTheme="majorHAnsi"/>
        </w:rPr>
        <w:tab/>
      </w:r>
      <w:r w:rsidRPr="00695D5F">
        <w:rPr>
          <w:rFonts w:asciiTheme="majorHAnsi" w:hAnsiTheme="majorHAnsi"/>
        </w:rPr>
        <w:t xml:space="preserve">c) Ogive </w:t>
      </w:r>
      <w:r w:rsidR="009B1AB8" w:rsidRPr="00695D5F">
        <w:rPr>
          <w:rFonts w:asciiTheme="majorHAnsi" w:hAnsiTheme="majorHAnsi"/>
        </w:rPr>
        <w:tab/>
        <w:t>d) All the above</w:t>
      </w:r>
    </w:p>
    <w:p w:rsidR="009B1AB8" w:rsidRPr="00695D5F" w:rsidRDefault="009B1AB8" w:rsidP="00695D5F">
      <w:pPr>
        <w:pStyle w:val="NoSpacing"/>
        <w:numPr>
          <w:ilvl w:val="0"/>
          <w:numId w:val="1"/>
        </w:numPr>
        <w:rPr>
          <w:rFonts w:asciiTheme="majorHAnsi" w:hAnsiTheme="majorHAnsi"/>
        </w:rPr>
      </w:pPr>
      <w:r w:rsidRPr="00695D5F">
        <w:rPr>
          <w:rFonts w:asciiTheme="majorHAnsi" w:hAnsiTheme="majorHAnsi"/>
        </w:rPr>
        <w:t>Read the following Assertion (A) and Reason (R) and choose the correct alternative:</w:t>
      </w:r>
    </w:p>
    <w:p w:rsidR="009B1AB8" w:rsidRPr="00695D5F" w:rsidRDefault="009B1AB8" w:rsidP="00695D5F">
      <w:pPr>
        <w:pStyle w:val="NoSpacing"/>
        <w:ind w:left="720"/>
        <w:rPr>
          <w:rFonts w:asciiTheme="majorHAnsi" w:hAnsiTheme="majorHAnsi"/>
        </w:rPr>
      </w:pPr>
      <w:r w:rsidRPr="00695D5F">
        <w:rPr>
          <w:rFonts w:asciiTheme="majorHAnsi" w:hAnsiTheme="majorHAnsi"/>
          <w:b/>
          <w:bCs/>
        </w:rPr>
        <w:t>Assertion</w:t>
      </w:r>
      <w:r w:rsidRPr="00695D5F">
        <w:rPr>
          <w:rFonts w:asciiTheme="majorHAnsi" w:hAnsiTheme="majorHAnsi"/>
        </w:rPr>
        <w:t>: The class interval needs to be continuous while drawing a Histogram.</w:t>
      </w:r>
    </w:p>
    <w:p w:rsidR="009B1AB8" w:rsidRPr="00695D5F" w:rsidRDefault="009B1AB8" w:rsidP="00695D5F">
      <w:pPr>
        <w:pStyle w:val="NoSpacing"/>
        <w:ind w:left="720"/>
        <w:rPr>
          <w:rFonts w:asciiTheme="majorHAnsi" w:hAnsiTheme="majorHAnsi"/>
        </w:rPr>
      </w:pPr>
      <w:r w:rsidRPr="00695D5F">
        <w:rPr>
          <w:rFonts w:asciiTheme="majorHAnsi" w:hAnsiTheme="majorHAnsi"/>
          <w:b/>
          <w:bCs/>
        </w:rPr>
        <w:t>Reason</w:t>
      </w:r>
      <w:r w:rsidRPr="00695D5F">
        <w:rPr>
          <w:rFonts w:asciiTheme="majorHAnsi" w:hAnsiTheme="majorHAnsi"/>
        </w:rPr>
        <w:t>:  Histogram is a rectangular diagram using frequency distribution which is joined to one another.</w:t>
      </w:r>
    </w:p>
    <w:p w:rsidR="009B1AB8" w:rsidRPr="00695D5F" w:rsidRDefault="009B1AB8" w:rsidP="00695D5F">
      <w:pPr>
        <w:pStyle w:val="NoSpacing"/>
        <w:ind w:left="720"/>
        <w:rPr>
          <w:rFonts w:asciiTheme="majorHAnsi" w:hAnsiTheme="majorHAnsi"/>
        </w:rPr>
      </w:pPr>
      <w:r w:rsidRPr="00695D5F">
        <w:rPr>
          <w:rFonts w:asciiTheme="majorHAnsi" w:hAnsiTheme="majorHAnsi"/>
          <w:b/>
          <w:bCs/>
        </w:rPr>
        <w:t xml:space="preserve">a)  </w:t>
      </w:r>
      <w:r w:rsidRPr="00695D5F">
        <w:rPr>
          <w:rFonts w:asciiTheme="majorHAnsi" w:hAnsiTheme="majorHAnsi"/>
        </w:rPr>
        <w:t xml:space="preserve">Both Assertion and Reason are </w:t>
      </w:r>
      <w:proofErr w:type="gramStart"/>
      <w:r w:rsidRPr="00695D5F">
        <w:rPr>
          <w:rFonts w:asciiTheme="majorHAnsi" w:hAnsiTheme="majorHAnsi"/>
        </w:rPr>
        <w:t>True</w:t>
      </w:r>
      <w:proofErr w:type="gramEnd"/>
      <w:r w:rsidRPr="00695D5F">
        <w:rPr>
          <w:rFonts w:asciiTheme="majorHAnsi" w:hAnsiTheme="majorHAnsi"/>
        </w:rPr>
        <w:t>, and Reason is the correct explanation of Assertion.</w:t>
      </w:r>
    </w:p>
    <w:p w:rsidR="009B1AB8" w:rsidRPr="00695D5F" w:rsidRDefault="009B1AB8" w:rsidP="00695D5F">
      <w:pPr>
        <w:pStyle w:val="NoSpacing"/>
        <w:ind w:left="720"/>
        <w:rPr>
          <w:rFonts w:asciiTheme="majorHAnsi" w:hAnsiTheme="majorHAnsi"/>
        </w:rPr>
      </w:pPr>
      <w:r w:rsidRPr="00695D5F">
        <w:rPr>
          <w:rFonts w:asciiTheme="majorHAnsi" w:hAnsiTheme="majorHAnsi"/>
        </w:rPr>
        <w:t>b) Both Assertion and Reason are true, but Reason is not the correct explanation of Assertion.</w:t>
      </w:r>
    </w:p>
    <w:p w:rsidR="009B1AB8" w:rsidRPr="00695D5F" w:rsidRDefault="009B1AB8" w:rsidP="00695D5F">
      <w:pPr>
        <w:pStyle w:val="NoSpacing"/>
        <w:ind w:left="720"/>
        <w:rPr>
          <w:rFonts w:asciiTheme="majorHAnsi" w:hAnsiTheme="majorHAnsi"/>
        </w:rPr>
      </w:pPr>
      <w:r w:rsidRPr="00695D5F">
        <w:rPr>
          <w:rFonts w:asciiTheme="majorHAnsi" w:hAnsiTheme="majorHAnsi"/>
        </w:rPr>
        <w:t>c) Assertion is true</w:t>
      </w:r>
      <w:r w:rsidR="00B30C0E" w:rsidRPr="00695D5F">
        <w:rPr>
          <w:rFonts w:asciiTheme="majorHAnsi" w:hAnsiTheme="majorHAnsi"/>
        </w:rPr>
        <w:t>, but Reason is False.</w:t>
      </w:r>
    </w:p>
    <w:p w:rsidR="009B1AB8" w:rsidRPr="00695D5F" w:rsidRDefault="00B30C0E" w:rsidP="00695D5F">
      <w:pPr>
        <w:pStyle w:val="NoSpacing"/>
        <w:ind w:left="720"/>
        <w:rPr>
          <w:rFonts w:asciiTheme="majorHAnsi" w:hAnsiTheme="majorHAnsi"/>
        </w:rPr>
      </w:pPr>
      <w:r w:rsidRPr="00695D5F">
        <w:rPr>
          <w:rFonts w:asciiTheme="majorHAnsi" w:hAnsiTheme="majorHAnsi"/>
        </w:rPr>
        <w:t>d)  Assertion is false, but Reason is true.</w:t>
      </w:r>
    </w:p>
    <w:p w:rsidR="00B30C0E" w:rsidRPr="00695D5F" w:rsidRDefault="00B30C0E" w:rsidP="00695D5F">
      <w:pPr>
        <w:pStyle w:val="NoSpacing"/>
        <w:numPr>
          <w:ilvl w:val="0"/>
          <w:numId w:val="1"/>
        </w:numPr>
        <w:rPr>
          <w:rFonts w:asciiTheme="majorHAnsi" w:hAnsiTheme="majorHAnsi"/>
        </w:rPr>
      </w:pPr>
      <w:r w:rsidRPr="00695D5F">
        <w:rPr>
          <w:rFonts w:asciiTheme="majorHAnsi" w:hAnsiTheme="majorHAnsi"/>
        </w:rPr>
        <w:t>Which average is affected most by the presence of extreme items?</w:t>
      </w:r>
    </w:p>
    <w:p w:rsidR="00B30C0E" w:rsidRPr="00695D5F" w:rsidRDefault="00B30C0E" w:rsidP="00695D5F">
      <w:pPr>
        <w:pStyle w:val="NoSpacing"/>
        <w:ind w:left="720"/>
        <w:rPr>
          <w:rFonts w:asciiTheme="majorHAnsi" w:hAnsiTheme="majorHAnsi"/>
        </w:rPr>
      </w:pPr>
      <w:r w:rsidRPr="00695D5F">
        <w:rPr>
          <w:rFonts w:asciiTheme="majorHAnsi" w:hAnsiTheme="majorHAnsi"/>
        </w:rPr>
        <w:t xml:space="preserve">a) Median </w:t>
      </w:r>
      <w:r w:rsidRPr="00695D5F">
        <w:rPr>
          <w:rFonts w:asciiTheme="majorHAnsi" w:hAnsiTheme="majorHAnsi"/>
        </w:rPr>
        <w:tab/>
      </w:r>
      <w:r w:rsidR="004000DF" w:rsidRPr="00695D5F">
        <w:rPr>
          <w:rFonts w:asciiTheme="majorHAnsi" w:hAnsiTheme="majorHAnsi"/>
        </w:rPr>
        <w:tab/>
      </w:r>
      <w:r w:rsidRPr="00695D5F">
        <w:rPr>
          <w:rFonts w:asciiTheme="majorHAnsi" w:hAnsiTheme="majorHAnsi"/>
        </w:rPr>
        <w:t>b) Arithmetic mean</w:t>
      </w:r>
      <w:r w:rsidR="001431C2" w:rsidRPr="00695D5F">
        <w:rPr>
          <w:rFonts w:asciiTheme="majorHAnsi" w:hAnsiTheme="majorHAnsi"/>
        </w:rPr>
        <w:tab/>
        <w:t xml:space="preserve">c) Mode </w:t>
      </w:r>
      <w:r w:rsidR="001431C2" w:rsidRPr="00695D5F">
        <w:rPr>
          <w:rFonts w:asciiTheme="majorHAnsi" w:hAnsiTheme="majorHAnsi"/>
        </w:rPr>
        <w:tab/>
        <w:t>d) All of the above</w:t>
      </w:r>
    </w:p>
    <w:p w:rsidR="001431C2" w:rsidRPr="00695D5F" w:rsidRDefault="001431C2" w:rsidP="00695D5F">
      <w:pPr>
        <w:pStyle w:val="NoSpacing"/>
        <w:ind w:left="720"/>
        <w:rPr>
          <w:rFonts w:asciiTheme="majorHAnsi" w:hAnsiTheme="majorHAnsi"/>
          <w:b/>
          <w:bCs/>
        </w:rPr>
      </w:pPr>
      <w:r w:rsidRPr="00695D5F">
        <w:rPr>
          <w:rFonts w:asciiTheme="majorHAnsi" w:hAnsiTheme="majorHAnsi"/>
          <w:b/>
          <w:bCs/>
        </w:rPr>
        <w:t>Read the following passage and answer questions 7 to 10 that follows:</w:t>
      </w:r>
    </w:p>
    <w:p w:rsidR="001431C2" w:rsidRPr="00695D5F" w:rsidRDefault="00A41379" w:rsidP="00695D5F">
      <w:pPr>
        <w:pStyle w:val="NoSpacing"/>
        <w:ind w:left="720"/>
        <w:jc w:val="both"/>
        <w:rPr>
          <w:rFonts w:asciiTheme="majorHAnsi" w:hAnsiTheme="majorHAnsi"/>
        </w:rPr>
      </w:pPr>
      <w:r w:rsidRPr="00695D5F">
        <w:rPr>
          <w:rFonts w:asciiTheme="majorHAnsi" w:hAnsiTheme="majorHAnsi"/>
        </w:rPr>
        <w:t xml:space="preserve">Happiness </w:t>
      </w:r>
      <w:r w:rsidR="001431C2" w:rsidRPr="00695D5F">
        <w:rPr>
          <w:rFonts w:asciiTheme="majorHAnsi" w:hAnsiTheme="majorHAnsi"/>
        </w:rPr>
        <w:t>is considered as a kind of positive emotion which has a significant impact on the physical, cognitive and psychological mechanisms and improves human performances in different fields. This r</w:t>
      </w:r>
      <w:r w:rsidR="004365F5" w:rsidRPr="00695D5F">
        <w:rPr>
          <w:rFonts w:asciiTheme="majorHAnsi" w:hAnsiTheme="majorHAnsi"/>
        </w:rPr>
        <w:t>esearch aims to study the corre</w:t>
      </w:r>
      <w:r w:rsidR="001431C2" w:rsidRPr="00695D5F">
        <w:rPr>
          <w:rFonts w:asciiTheme="majorHAnsi" w:hAnsiTheme="majorHAnsi"/>
        </w:rPr>
        <w:t xml:space="preserve">lation between happiness and anxiety in health personnel of </w:t>
      </w:r>
      <w:proofErr w:type="spellStart"/>
      <w:r w:rsidR="001431C2" w:rsidRPr="00695D5F">
        <w:rPr>
          <w:rFonts w:asciiTheme="majorHAnsi" w:hAnsiTheme="majorHAnsi"/>
        </w:rPr>
        <w:t>Zareh</w:t>
      </w:r>
      <w:proofErr w:type="spellEnd"/>
      <w:r w:rsidR="001431C2" w:rsidRPr="00695D5F">
        <w:rPr>
          <w:rFonts w:asciiTheme="majorHAnsi" w:hAnsiTheme="majorHAnsi"/>
        </w:rPr>
        <w:t xml:space="preserve"> hospital of city of Sari. The current research is a descriptive cross-</w:t>
      </w:r>
      <w:r w:rsidR="004365F5" w:rsidRPr="00695D5F">
        <w:rPr>
          <w:rFonts w:asciiTheme="majorHAnsi" w:hAnsiTheme="majorHAnsi"/>
        </w:rPr>
        <w:t>s</w:t>
      </w:r>
      <w:r w:rsidR="001431C2" w:rsidRPr="00695D5F">
        <w:rPr>
          <w:rFonts w:asciiTheme="majorHAnsi" w:hAnsiTheme="majorHAnsi"/>
        </w:rPr>
        <w:t>ectional</w:t>
      </w:r>
      <w:r w:rsidR="004365F5" w:rsidRPr="00695D5F">
        <w:rPr>
          <w:rFonts w:asciiTheme="majorHAnsi" w:hAnsiTheme="majorHAnsi"/>
        </w:rPr>
        <w:t xml:space="preserve"> and correlative study. The population includes all of the health personnel of </w:t>
      </w:r>
      <w:proofErr w:type="spellStart"/>
      <w:r w:rsidR="004365F5" w:rsidRPr="00695D5F">
        <w:rPr>
          <w:rFonts w:asciiTheme="majorHAnsi" w:hAnsiTheme="majorHAnsi"/>
        </w:rPr>
        <w:t>Zareh</w:t>
      </w:r>
      <w:proofErr w:type="spellEnd"/>
      <w:r w:rsidR="004365F5" w:rsidRPr="00695D5F">
        <w:rPr>
          <w:rFonts w:asciiTheme="majorHAnsi" w:hAnsiTheme="majorHAnsi"/>
        </w:rPr>
        <w:t xml:space="preserve"> hospital located in the city Sari and they are 266 individual. Two questionnaires of Oxford Happiness questionnaire and </w:t>
      </w:r>
      <w:proofErr w:type="spellStart"/>
      <w:r w:rsidR="004365F5" w:rsidRPr="00695D5F">
        <w:rPr>
          <w:rFonts w:asciiTheme="majorHAnsi" w:hAnsiTheme="majorHAnsi"/>
        </w:rPr>
        <w:t>Templer’s</w:t>
      </w:r>
      <w:proofErr w:type="spellEnd"/>
      <w:r w:rsidR="004365F5" w:rsidRPr="00695D5F">
        <w:rPr>
          <w:rFonts w:asciiTheme="majorHAnsi" w:hAnsiTheme="majorHAnsi"/>
        </w:rPr>
        <w:t xml:space="preserve"> Death Anxiety Questionnaire were completed and surveyed by 144 individuals of health personnel </w:t>
      </w:r>
      <w:r w:rsidR="00D50FC4" w:rsidRPr="00695D5F">
        <w:rPr>
          <w:rFonts w:asciiTheme="majorHAnsi" w:hAnsiTheme="majorHAnsi"/>
        </w:rPr>
        <w:t>chosen</w:t>
      </w:r>
      <w:r w:rsidR="004365F5" w:rsidRPr="00695D5F">
        <w:rPr>
          <w:rFonts w:asciiTheme="majorHAnsi" w:hAnsiTheme="majorHAnsi"/>
        </w:rPr>
        <w:t xml:space="preserve"> by simple random sampling. In order to analyze data</w:t>
      </w:r>
      <w:r w:rsidR="00FD45EB" w:rsidRPr="00695D5F">
        <w:rPr>
          <w:rFonts w:asciiTheme="majorHAnsi" w:hAnsiTheme="majorHAnsi"/>
        </w:rPr>
        <w:t>, the in</w:t>
      </w:r>
      <w:r w:rsidR="00D50FC4" w:rsidRPr="00695D5F">
        <w:rPr>
          <w:rFonts w:asciiTheme="majorHAnsi" w:hAnsiTheme="majorHAnsi"/>
        </w:rPr>
        <w:t>f</w:t>
      </w:r>
      <w:r w:rsidR="00FD45EB" w:rsidRPr="00695D5F">
        <w:rPr>
          <w:rFonts w:asciiTheme="majorHAnsi" w:hAnsiTheme="majorHAnsi"/>
        </w:rPr>
        <w:t>ere</w:t>
      </w:r>
      <w:r w:rsidR="00D50FC4" w:rsidRPr="00695D5F">
        <w:rPr>
          <w:rFonts w:asciiTheme="majorHAnsi" w:hAnsiTheme="majorHAnsi"/>
        </w:rPr>
        <w:t>n</w:t>
      </w:r>
      <w:r w:rsidR="00FD45EB" w:rsidRPr="00695D5F">
        <w:rPr>
          <w:rFonts w:asciiTheme="majorHAnsi" w:hAnsiTheme="majorHAnsi"/>
        </w:rPr>
        <w:t xml:space="preserve">tial </w:t>
      </w:r>
      <w:proofErr w:type="gramStart"/>
      <w:r w:rsidR="00FD45EB" w:rsidRPr="00695D5F">
        <w:rPr>
          <w:rFonts w:asciiTheme="majorHAnsi" w:hAnsiTheme="majorHAnsi"/>
        </w:rPr>
        <w:t>an</w:t>
      </w:r>
      <w:proofErr w:type="gramEnd"/>
      <w:r w:rsidR="00FD45EB" w:rsidRPr="00695D5F">
        <w:rPr>
          <w:rFonts w:asciiTheme="majorHAnsi" w:hAnsiTheme="majorHAnsi"/>
        </w:rPr>
        <w:t xml:space="preserve"> descriptive statistics including </w:t>
      </w:r>
      <w:r w:rsidR="00D50FC4" w:rsidRPr="00695D5F">
        <w:rPr>
          <w:rFonts w:asciiTheme="majorHAnsi" w:hAnsiTheme="majorHAnsi"/>
        </w:rPr>
        <w:t>simultaneous</w:t>
      </w:r>
      <w:r w:rsidR="00FD45EB" w:rsidRPr="00695D5F">
        <w:rPr>
          <w:rFonts w:asciiTheme="majorHAnsi" w:hAnsiTheme="majorHAnsi"/>
        </w:rPr>
        <w:t xml:space="preserve"> equation regression model, Pearson’s correlation coefficient used for two independent groups. Thus, there is a significant and inverse correlation between two variables of personnel </w:t>
      </w:r>
      <w:r w:rsidR="00D50FC4" w:rsidRPr="00695D5F">
        <w:rPr>
          <w:rFonts w:asciiTheme="majorHAnsi" w:hAnsiTheme="majorHAnsi"/>
        </w:rPr>
        <w:t>happiness</w:t>
      </w:r>
      <w:r w:rsidR="00FD45EB" w:rsidRPr="00695D5F">
        <w:rPr>
          <w:rFonts w:asciiTheme="majorHAnsi" w:hAnsiTheme="majorHAnsi"/>
        </w:rPr>
        <w:t xml:space="preserve"> and death anxiety. Also another part of the result showed that the difference </w:t>
      </w:r>
      <w:r w:rsidR="00D50FC4" w:rsidRPr="00695D5F">
        <w:rPr>
          <w:rFonts w:asciiTheme="majorHAnsi" w:hAnsiTheme="majorHAnsi"/>
        </w:rPr>
        <w:t>between female’s happiness and male’s happiness was not significant.</w:t>
      </w:r>
      <w:r w:rsidR="004365F5" w:rsidRPr="00695D5F">
        <w:rPr>
          <w:rFonts w:asciiTheme="majorHAnsi" w:hAnsiTheme="majorHAnsi"/>
        </w:rPr>
        <w:t xml:space="preserve"> </w:t>
      </w:r>
    </w:p>
    <w:p w:rsidR="00D50FC4" w:rsidRPr="00695D5F" w:rsidRDefault="00D50FC4" w:rsidP="00695D5F">
      <w:pPr>
        <w:pStyle w:val="NoSpacing"/>
        <w:numPr>
          <w:ilvl w:val="0"/>
          <w:numId w:val="1"/>
        </w:numPr>
        <w:rPr>
          <w:rFonts w:asciiTheme="majorHAnsi" w:hAnsiTheme="majorHAnsi"/>
        </w:rPr>
      </w:pPr>
      <w:r w:rsidRPr="00695D5F">
        <w:rPr>
          <w:rFonts w:asciiTheme="majorHAnsi" w:hAnsiTheme="majorHAnsi"/>
        </w:rPr>
        <w:t>_________</w:t>
      </w:r>
      <w:proofErr w:type="gramStart"/>
      <w:r w:rsidRPr="00695D5F">
        <w:rPr>
          <w:rFonts w:asciiTheme="majorHAnsi" w:hAnsiTheme="majorHAnsi"/>
        </w:rPr>
        <w:t>_(</w:t>
      </w:r>
      <w:proofErr w:type="gramEnd"/>
      <w:r w:rsidRPr="00695D5F">
        <w:rPr>
          <w:rFonts w:asciiTheme="majorHAnsi" w:hAnsiTheme="majorHAnsi"/>
        </w:rPr>
        <w:t>Correlation/ Regression /Index Number) between happiness and death anxiety is being studied.</w:t>
      </w:r>
    </w:p>
    <w:p w:rsidR="00D50FC4" w:rsidRPr="00695D5F" w:rsidRDefault="00D50FC4" w:rsidP="00695D5F">
      <w:pPr>
        <w:pStyle w:val="NoSpacing"/>
        <w:numPr>
          <w:ilvl w:val="0"/>
          <w:numId w:val="1"/>
        </w:numPr>
        <w:rPr>
          <w:rFonts w:asciiTheme="majorHAnsi" w:hAnsiTheme="majorHAnsi"/>
        </w:rPr>
      </w:pPr>
      <w:r w:rsidRPr="00695D5F">
        <w:rPr>
          <w:rFonts w:asciiTheme="majorHAnsi" w:hAnsiTheme="majorHAnsi"/>
        </w:rPr>
        <w:t>_________</w:t>
      </w:r>
      <w:proofErr w:type="gramStart"/>
      <w:r w:rsidRPr="00695D5F">
        <w:rPr>
          <w:rFonts w:asciiTheme="majorHAnsi" w:hAnsiTheme="majorHAnsi"/>
        </w:rPr>
        <w:t>_(</w:t>
      </w:r>
      <w:proofErr w:type="gramEnd"/>
      <w:r w:rsidRPr="00695D5F">
        <w:rPr>
          <w:rFonts w:asciiTheme="majorHAnsi" w:hAnsiTheme="majorHAnsi"/>
        </w:rPr>
        <w:t>Questionnaire/Interview/Survey) was completed by surveying 144 individuals.</w:t>
      </w:r>
    </w:p>
    <w:p w:rsidR="00D50FC4" w:rsidRPr="00695D5F" w:rsidRDefault="00D50FC4" w:rsidP="00695D5F">
      <w:pPr>
        <w:pStyle w:val="NoSpacing"/>
        <w:numPr>
          <w:ilvl w:val="0"/>
          <w:numId w:val="1"/>
        </w:numPr>
        <w:rPr>
          <w:rFonts w:asciiTheme="majorHAnsi" w:hAnsiTheme="majorHAnsi"/>
        </w:rPr>
      </w:pPr>
      <w:r w:rsidRPr="00695D5F">
        <w:rPr>
          <w:rFonts w:asciiTheme="majorHAnsi" w:hAnsiTheme="majorHAnsi"/>
        </w:rPr>
        <w:t>What type of correlation is present between happiness and death anxiety?</w:t>
      </w:r>
    </w:p>
    <w:p w:rsidR="00D50FC4" w:rsidRPr="00695D5F" w:rsidRDefault="00D50FC4" w:rsidP="00695D5F">
      <w:pPr>
        <w:pStyle w:val="NoSpacing"/>
        <w:ind w:left="720"/>
        <w:rPr>
          <w:rFonts w:asciiTheme="majorHAnsi" w:hAnsiTheme="majorHAnsi"/>
        </w:rPr>
      </w:pPr>
      <w:r w:rsidRPr="00695D5F">
        <w:rPr>
          <w:rFonts w:asciiTheme="majorHAnsi" w:hAnsiTheme="majorHAnsi"/>
        </w:rPr>
        <w:t>a) Positive</w:t>
      </w:r>
      <w:r w:rsidRPr="00695D5F">
        <w:rPr>
          <w:rFonts w:asciiTheme="majorHAnsi" w:hAnsiTheme="majorHAnsi"/>
        </w:rPr>
        <w:tab/>
      </w:r>
      <w:r w:rsidRPr="00695D5F">
        <w:rPr>
          <w:rFonts w:asciiTheme="majorHAnsi" w:hAnsiTheme="majorHAnsi"/>
        </w:rPr>
        <w:tab/>
        <w:t xml:space="preserve">b) Negative </w:t>
      </w:r>
      <w:r w:rsidRPr="00695D5F">
        <w:rPr>
          <w:rFonts w:asciiTheme="majorHAnsi" w:hAnsiTheme="majorHAnsi"/>
        </w:rPr>
        <w:tab/>
        <w:t xml:space="preserve">c) Neutral </w:t>
      </w:r>
      <w:r w:rsidRPr="00695D5F">
        <w:rPr>
          <w:rFonts w:asciiTheme="majorHAnsi" w:hAnsiTheme="majorHAnsi"/>
        </w:rPr>
        <w:tab/>
        <w:t xml:space="preserve">d) Cannot be </w:t>
      </w:r>
      <w:r w:rsidR="0054044A" w:rsidRPr="00695D5F">
        <w:rPr>
          <w:rFonts w:asciiTheme="majorHAnsi" w:hAnsiTheme="majorHAnsi"/>
        </w:rPr>
        <w:t>determi</w:t>
      </w:r>
      <w:r w:rsidRPr="00695D5F">
        <w:rPr>
          <w:rFonts w:asciiTheme="majorHAnsi" w:hAnsiTheme="majorHAnsi"/>
        </w:rPr>
        <w:t>ned</w:t>
      </w:r>
    </w:p>
    <w:p w:rsidR="0054044A" w:rsidRPr="00695D5F" w:rsidRDefault="0054044A" w:rsidP="00695D5F">
      <w:pPr>
        <w:pStyle w:val="NoSpacing"/>
        <w:numPr>
          <w:ilvl w:val="0"/>
          <w:numId w:val="1"/>
        </w:numPr>
        <w:rPr>
          <w:rFonts w:asciiTheme="majorHAnsi" w:hAnsiTheme="majorHAnsi"/>
        </w:rPr>
      </w:pPr>
      <w:r w:rsidRPr="00695D5F">
        <w:rPr>
          <w:rFonts w:asciiTheme="majorHAnsi" w:hAnsiTheme="majorHAnsi"/>
        </w:rPr>
        <w:t xml:space="preserve">Read the following statement </w:t>
      </w:r>
      <w:r w:rsidR="00A41379" w:rsidRPr="00695D5F">
        <w:rPr>
          <w:rFonts w:asciiTheme="majorHAnsi" w:hAnsiTheme="majorHAnsi"/>
        </w:rPr>
        <w:t xml:space="preserve">– Assertion and Reason </w:t>
      </w:r>
    </w:p>
    <w:p w:rsidR="00A41379" w:rsidRPr="00695D5F" w:rsidRDefault="00A41379" w:rsidP="00695D5F">
      <w:pPr>
        <w:pStyle w:val="NoSpacing"/>
        <w:ind w:left="720"/>
        <w:rPr>
          <w:rFonts w:asciiTheme="majorHAnsi" w:hAnsiTheme="majorHAnsi"/>
        </w:rPr>
      </w:pPr>
      <w:r w:rsidRPr="00695D5F">
        <w:rPr>
          <w:rFonts w:asciiTheme="majorHAnsi" w:hAnsiTheme="majorHAnsi"/>
        </w:rPr>
        <w:t>Assertion – there is a significant an inverse correlation between two variables of personnel’s happiness and death anxiety.</w:t>
      </w:r>
    </w:p>
    <w:p w:rsidR="00A41379" w:rsidRPr="00695D5F" w:rsidRDefault="00A41379" w:rsidP="00695D5F">
      <w:pPr>
        <w:pStyle w:val="NoSpacing"/>
        <w:ind w:left="720"/>
        <w:rPr>
          <w:rFonts w:asciiTheme="majorHAnsi" w:hAnsiTheme="majorHAnsi"/>
        </w:rPr>
      </w:pPr>
      <w:r w:rsidRPr="00695D5F">
        <w:rPr>
          <w:rFonts w:asciiTheme="majorHAnsi" w:hAnsiTheme="majorHAnsi"/>
        </w:rPr>
        <w:t>Reason – Happiness is considered as a kind of positive emotions which has a significant imp</w:t>
      </w:r>
      <w:r w:rsidR="00EB4CD4" w:rsidRPr="00695D5F">
        <w:rPr>
          <w:rFonts w:asciiTheme="majorHAnsi" w:hAnsiTheme="majorHAnsi"/>
        </w:rPr>
        <w:t>a</w:t>
      </w:r>
      <w:r w:rsidRPr="00695D5F">
        <w:rPr>
          <w:rFonts w:asciiTheme="majorHAnsi" w:hAnsiTheme="majorHAnsi"/>
        </w:rPr>
        <w:t xml:space="preserve">ct on the physical cognitive and psychological </w:t>
      </w:r>
      <w:r w:rsidR="00EB4CD4" w:rsidRPr="00695D5F">
        <w:rPr>
          <w:rFonts w:asciiTheme="majorHAnsi" w:hAnsiTheme="majorHAnsi"/>
        </w:rPr>
        <w:t>mecha</w:t>
      </w:r>
      <w:r w:rsidRPr="00695D5F">
        <w:rPr>
          <w:rFonts w:asciiTheme="majorHAnsi" w:hAnsiTheme="majorHAnsi"/>
        </w:rPr>
        <w:t xml:space="preserve">nisms </w:t>
      </w:r>
      <w:r w:rsidR="001E34D6" w:rsidRPr="00695D5F">
        <w:rPr>
          <w:rFonts w:asciiTheme="majorHAnsi" w:hAnsiTheme="majorHAnsi"/>
        </w:rPr>
        <w:t xml:space="preserve">and </w:t>
      </w:r>
      <w:r w:rsidR="00EB4CD4" w:rsidRPr="00695D5F">
        <w:rPr>
          <w:rFonts w:asciiTheme="majorHAnsi" w:hAnsiTheme="majorHAnsi"/>
        </w:rPr>
        <w:t>improves human performance in different fields.</w:t>
      </w:r>
    </w:p>
    <w:p w:rsidR="00EB4CD4" w:rsidRPr="00695D5F" w:rsidRDefault="00EB4CD4" w:rsidP="00695D5F">
      <w:pPr>
        <w:pStyle w:val="NoSpacing"/>
        <w:ind w:left="720"/>
        <w:rPr>
          <w:rFonts w:asciiTheme="majorHAnsi" w:hAnsiTheme="majorHAnsi"/>
        </w:rPr>
      </w:pPr>
      <w:r w:rsidRPr="00695D5F">
        <w:rPr>
          <w:rFonts w:asciiTheme="majorHAnsi" w:hAnsiTheme="majorHAnsi"/>
        </w:rPr>
        <w:t xml:space="preserve">a) </w:t>
      </w:r>
      <w:proofErr w:type="gramStart"/>
      <w:r w:rsidRPr="00695D5F">
        <w:rPr>
          <w:rFonts w:asciiTheme="majorHAnsi" w:hAnsiTheme="majorHAnsi"/>
        </w:rPr>
        <w:t>both</w:t>
      </w:r>
      <w:proofErr w:type="gramEnd"/>
      <w:r w:rsidRPr="00695D5F">
        <w:rPr>
          <w:rFonts w:asciiTheme="majorHAnsi" w:hAnsiTheme="majorHAnsi"/>
        </w:rPr>
        <w:t xml:space="preserve"> Assertion and Reason are true.</w:t>
      </w:r>
    </w:p>
    <w:p w:rsidR="00EB4CD4" w:rsidRPr="00695D5F" w:rsidRDefault="00EB4CD4" w:rsidP="00695D5F">
      <w:pPr>
        <w:pStyle w:val="NoSpacing"/>
        <w:ind w:left="720"/>
        <w:rPr>
          <w:rFonts w:asciiTheme="majorHAnsi" w:hAnsiTheme="majorHAnsi"/>
        </w:rPr>
      </w:pPr>
      <w:r w:rsidRPr="00695D5F">
        <w:rPr>
          <w:rFonts w:asciiTheme="majorHAnsi" w:hAnsiTheme="majorHAnsi"/>
        </w:rPr>
        <w:lastRenderedPageBreak/>
        <w:t>b) Both Assertion and Reason are false.</w:t>
      </w:r>
    </w:p>
    <w:p w:rsidR="00EB4CD4" w:rsidRPr="00695D5F" w:rsidRDefault="00EB4CD4" w:rsidP="00695D5F">
      <w:pPr>
        <w:pStyle w:val="NoSpacing"/>
        <w:ind w:left="720"/>
        <w:rPr>
          <w:rFonts w:asciiTheme="majorHAnsi" w:hAnsiTheme="majorHAnsi"/>
        </w:rPr>
      </w:pPr>
      <w:r w:rsidRPr="00695D5F">
        <w:rPr>
          <w:rFonts w:asciiTheme="majorHAnsi" w:hAnsiTheme="majorHAnsi"/>
        </w:rPr>
        <w:t>c) Only Assertion is true.</w:t>
      </w:r>
    </w:p>
    <w:p w:rsidR="00EB4CD4" w:rsidRPr="00695D5F" w:rsidRDefault="00EB4CD4" w:rsidP="00695D5F">
      <w:pPr>
        <w:pStyle w:val="NoSpacing"/>
        <w:ind w:left="720"/>
        <w:rPr>
          <w:rFonts w:asciiTheme="majorHAnsi" w:hAnsiTheme="majorHAnsi"/>
        </w:rPr>
      </w:pPr>
      <w:r w:rsidRPr="00695D5F">
        <w:rPr>
          <w:rFonts w:asciiTheme="majorHAnsi" w:hAnsiTheme="majorHAnsi"/>
        </w:rPr>
        <w:t>d) Only Reason is true.</w:t>
      </w:r>
    </w:p>
    <w:p w:rsidR="00F86F90" w:rsidRPr="00695D5F" w:rsidRDefault="00F86F90"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Using the simple aggregative method, calculate the index number for the following given data: </w:t>
      </w:r>
    </w:p>
    <w:tbl>
      <w:tblPr>
        <w:tblStyle w:val="TableGrid"/>
        <w:tblW w:w="0" w:type="auto"/>
        <w:tblInd w:w="805" w:type="dxa"/>
        <w:tblLook w:val="04A0" w:firstRow="1" w:lastRow="0" w:firstColumn="1" w:lastColumn="0" w:noHBand="0" w:noVBand="1"/>
      </w:tblPr>
      <w:tblGrid>
        <w:gridCol w:w="1378"/>
        <w:gridCol w:w="1378"/>
        <w:gridCol w:w="1378"/>
        <w:gridCol w:w="1378"/>
        <w:gridCol w:w="1378"/>
      </w:tblGrid>
      <w:tr w:rsidR="00F86F90" w:rsidRPr="00695D5F" w:rsidTr="00695D5F">
        <w:tc>
          <w:tcPr>
            <w:tcW w:w="1378" w:type="dxa"/>
          </w:tcPr>
          <w:p w:rsidR="00F86F90" w:rsidRPr="00695D5F" w:rsidRDefault="00F86F90" w:rsidP="00695D5F">
            <w:pPr>
              <w:pStyle w:val="ListParagraph"/>
              <w:ind w:left="0"/>
              <w:rPr>
                <w:rFonts w:asciiTheme="majorHAnsi" w:hAnsiTheme="majorHAnsi"/>
                <w:b/>
                <w:bCs/>
              </w:rPr>
            </w:pPr>
            <w:r w:rsidRPr="00695D5F">
              <w:rPr>
                <w:rFonts w:asciiTheme="majorHAnsi" w:hAnsiTheme="majorHAnsi"/>
                <w:b/>
                <w:bCs/>
              </w:rPr>
              <w:t>Items</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A</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B</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C</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D</w:t>
            </w:r>
          </w:p>
        </w:tc>
      </w:tr>
      <w:tr w:rsidR="00F86F90" w:rsidRPr="00695D5F" w:rsidTr="00695D5F">
        <w:tc>
          <w:tcPr>
            <w:tcW w:w="1378" w:type="dxa"/>
          </w:tcPr>
          <w:p w:rsidR="00F86F90" w:rsidRPr="00695D5F" w:rsidRDefault="00F86F90" w:rsidP="00695D5F">
            <w:pPr>
              <w:pStyle w:val="ListParagraph"/>
              <w:ind w:left="0"/>
              <w:rPr>
                <w:rFonts w:asciiTheme="majorHAnsi" w:hAnsiTheme="majorHAnsi"/>
                <w:b/>
                <w:bCs/>
              </w:rPr>
            </w:pPr>
            <w:r w:rsidRPr="00695D5F">
              <w:rPr>
                <w:rFonts w:asciiTheme="majorHAnsi" w:hAnsiTheme="majorHAnsi"/>
                <w:b/>
                <w:bCs/>
              </w:rPr>
              <w:t>2011</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15</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22</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27</w:t>
            </w:r>
          </w:p>
        </w:tc>
      </w:tr>
      <w:tr w:rsidR="00F86F90" w:rsidRPr="00695D5F" w:rsidTr="00695D5F">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2012</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18</w:t>
            </w:r>
          </w:p>
        </w:tc>
        <w:tc>
          <w:tcPr>
            <w:tcW w:w="137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25</w:t>
            </w:r>
          </w:p>
        </w:tc>
      </w:tr>
    </w:tbl>
    <w:p w:rsidR="00F86F90" w:rsidRPr="00695D5F" w:rsidRDefault="00F86F90" w:rsidP="00695D5F">
      <w:pPr>
        <w:pStyle w:val="ListParagraph"/>
        <w:numPr>
          <w:ilvl w:val="0"/>
          <w:numId w:val="1"/>
        </w:numPr>
        <w:spacing w:after="0" w:line="240" w:lineRule="auto"/>
        <w:rPr>
          <w:rFonts w:asciiTheme="majorHAnsi" w:hAnsiTheme="majorHAnsi"/>
        </w:rPr>
      </w:pPr>
      <w:r w:rsidRPr="00695D5F">
        <w:rPr>
          <w:rFonts w:asciiTheme="majorHAnsi" w:hAnsiTheme="majorHAnsi"/>
        </w:rPr>
        <w:t>Calculate arithmetic mean from the following data:</w:t>
      </w:r>
    </w:p>
    <w:tbl>
      <w:tblPr>
        <w:tblStyle w:val="TableGrid"/>
        <w:tblW w:w="0" w:type="auto"/>
        <w:tblInd w:w="755" w:type="dxa"/>
        <w:tblLook w:val="04A0" w:firstRow="1" w:lastRow="0" w:firstColumn="1" w:lastColumn="0" w:noHBand="0" w:noVBand="1"/>
      </w:tblPr>
      <w:tblGrid>
        <w:gridCol w:w="1670"/>
        <w:gridCol w:w="1260"/>
        <w:gridCol w:w="1350"/>
        <w:gridCol w:w="1033"/>
        <w:gridCol w:w="1148"/>
        <w:gridCol w:w="1148"/>
      </w:tblGrid>
      <w:tr w:rsidR="00F86F90" w:rsidRPr="00695D5F" w:rsidTr="00FB044F">
        <w:tc>
          <w:tcPr>
            <w:tcW w:w="167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Marks</w:t>
            </w:r>
          </w:p>
        </w:tc>
        <w:tc>
          <w:tcPr>
            <w:tcW w:w="126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0-10</w:t>
            </w:r>
          </w:p>
        </w:tc>
        <w:tc>
          <w:tcPr>
            <w:tcW w:w="135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10-20</w:t>
            </w:r>
          </w:p>
        </w:tc>
        <w:tc>
          <w:tcPr>
            <w:tcW w:w="1033"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20-30</w:t>
            </w:r>
          </w:p>
        </w:tc>
        <w:tc>
          <w:tcPr>
            <w:tcW w:w="114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30-50</w:t>
            </w:r>
          </w:p>
        </w:tc>
        <w:tc>
          <w:tcPr>
            <w:tcW w:w="114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40-50</w:t>
            </w:r>
          </w:p>
        </w:tc>
      </w:tr>
      <w:tr w:rsidR="00F86F90" w:rsidRPr="00695D5F" w:rsidTr="00FB044F">
        <w:tc>
          <w:tcPr>
            <w:tcW w:w="167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No.</w:t>
            </w:r>
            <w:r w:rsidR="00FB044F">
              <w:rPr>
                <w:rFonts w:asciiTheme="majorHAnsi" w:hAnsiTheme="majorHAnsi"/>
              </w:rPr>
              <w:t xml:space="preserve"> </w:t>
            </w:r>
            <w:r w:rsidRPr="00695D5F">
              <w:rPr>
                <w:rFonts w:asciiTheme="majorHAnsi" w:hAnsiTheme="majorHAnsi"/>
              </w:rPr>
              <w:t xml:space="preserve">of students </w:t>
            </w:r>
          </w:p>
        </w:tc>
        <w:tc>
          <w:tcPr>
            <w:tcW w:w="126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135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24</w:t>
            </w:r>
          </w:p>
        </w:tc>
        <w:tc>
          <w:tcPr>
            <w:tcW w:w="1033"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40</w:t>
            </w:r>
          </w:p>
        </w:tc>
        <w:tc>
          <w:tcPr>
            <w:tcW w:w="114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36</w:t>
            </w:r>
          </w:p>
        </w:tc>
        <w:tc>
          <w:tcPr>
            <w:tcW w:w="114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r>
    </w:tbl>
    <w:p w:rsidR="00F86F90" w:rsidRPr="00695D5F" w:rsidRDefault="00F86F90" w:rsidP="00695D5F">
      <w:pPr>
        <w:spacing w:after="0" w:line="240" w:lineRule="auto"/>
        <w:jc w:val="center"/>
        <w:rPr>
          <w:rFonts w:asciiTheme="majorHAnsi" w:hAnsiTheme="majorHAnsi"/>
          <w:b/>
          <w:bCs/>
        </w:rPr>
      </w:pPr>
      <w:r w:rsidRPr="00695D5F">
        <w:rPr>
          <w:rFonts w:asciiTheme="majorHAnsi" w:hAnsiTheme="majorHAnsi"/>
          <w:b/>
          <w:bCs/>
        </w:rPr>
        <w:t>OR</w:t>
      </w:r>
    </w:p>
    <w:p w:rsidR="00F86F90" w:rsidRPr="00695D5F" w:rsidRDefault="00F86F90" w:rsidP="00695D5F">
      <w:pPr>
        <w:pStyle w:val="ListParagraph"/>
        <w:spacing w:after="0" w:line="240" w:lineRule="auto"/>
        <w:rPr>
          <w:rFonts w:asciiTheme="majorHAnsi" w:hAnsiTheme="majorHAnsi"/>
        </w:rPr>
      </w:pPr>
      <w:r w:rsidRPr="00695D5F">
        <w:rPr>
          <w:rFonts w:asciiTheme="majorHAnsi" w:hAnsiTheme="majorHAnsi"/>
        </w:rPr>
        <w:t>Suppose mean of a series of 5 items is 60. Four values are 10, 25, 30 and 35 respectively. Find the missing 5</w:t>
      </w:r>
      <w:r w:rsidRPr="00695D5F">
        <w:rPr>
          <w:rFonts w:asciiTheme="majorHAnsi" w:hAnsiTheme="majorHAnsi"/>
          <w:vertAlign w:val="superscript"/>
        </w:rPr>
        <w:t>th</w:t>
      </w:r>
      <w:r w:rsidRPr="00695D5F">
        <w:rPr>
          <w:rFonts w:asciiTheme="majorHAnsi" w:hAnsiTheme="majorHAnsi"/>
        </w:rPr>
        <w:t xml:space="preserve"> value of the series.</w:t>
      </w:r>
    </w:p>
    <w:p w:rsidR="00F86F90" w:rsidRPr="00695D5F" w:rsidRDefault="00F86F90"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Following table shows number of students of a college corresponding to different range of marks in Statistics. Make a frequency polygon with the help of histogram. </w:t>
      </w:r>
    </w:p>
    <w:tbl>
      <w:tblPr>
        <w:tblStyle w:val="TableGrid"/>
        <w:tblW w:w="0" w:type="auto"/>
        <w:tblInd w:w="715" w:type="dxa"/>
        <w:tblLook w:val="04A0" w:firstRow="1" w:lastRow="0" w:firstColumn="1" w:lastColumn="0" w:noHBand="0" w:noVBand="1"/>
      </w:tblPr>
      <w:tblGrid>
        <w:gridCol w:w="861"/>
        <w:gridCol w:w="861"/>
        <w:gridCol w:w="862"/>
        <w:gridCol w:w="862"/>
        <w:gridCol w:w="861"/>
        <w:gridCol w:w="861"/>
        <w:gridCol w:w="861"/>
        <w:gridCol w:w="861"/>
      </w:tblGrid>
      <w:tr w:rsidR="00F86F90" w:rsidRPr="00695D5F" w:rsidTr="00695D5F">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Marks</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0-10</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10-20</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20-30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30-40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40-50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50-60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60-70</w:t>
            </w:r>
          </w:p>
        </w:tc>
      </w:tr>
      <w:tr w:rsidR="00F86F90" w:rsidRPr="00695D5F" w:rsidTr="00695D5F">
        <w:tc>
          <w:tcPr>
            <w:tcW w:w="861" w:type="dxa"/>
          </w:tcPr>
          <w:p w:rsidR="00F86F90" w:rsidRPr="00695D5F" w:rsidRDefault="00F86F90" w:rsidP="00695D5F">
            <w:pPr>
              <w:pStyle w:val="ListParagraph"/>
              <w:ind w:left="0"/>
              <w:rPr>
                <w:rFonts w:asciiTheme="majorHAnsi" w:hAnsiTheme="majorHAnsi"/>
              </w:rPr>
            </w:pP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15</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12</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8</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w:t>
            </w:r>
          </w:p>
        </w:tc>
      </w:tr>
    </w:tbl>
    <w:p w:rsidR="00F86F90" w:rsidRPr="00695D5F" w:rsidRDefault="00F86F90" w:rsidP="00695D5F">
      <w:pPr>
        <w:pStyle w:val="ListParagraph"/>
        <w:spacing w:after="0" w:line="240" w:lineRule="auto"/>
        <w:jc w:val="center"/>
        <w:rPr>
          <w:rFonts w:asciiTheme="majorHAnsi" w:hAnsiTheme="majorHAnsi"/>
          <w:b/>
          <w:bCs/>
        </w:rPr>
      </w:pPr>
      <w:r w:rsidRPr="00695D5F">
        <w:rPr>
          <w:rFonts w:asciiTheme="majorHAnsi" w:hAnsiTheme="majorHAnsi"/>
          <w:b/>
          <w:bCs/>
        </w:rPr>
        <w:t>OR</w:t>
      </w:r>
    </w:p>
    <w:p w:rsidR="00F86F90" w:rsidRPr="00695D5F" w:rsidRDefault="00F86F90" w:rsidP="00695D5F">
      <w:pPr>
        <w:pStyle w:val="ListParagraph"/>
        <w:spacing w:after="0" w:line="240" w:lineRule="auto"/>
        <w:rPr>
          <w:rFonts w:asciiTheme="majorHAnsi" w:hAnsiTheme="majorHAnsi"/>
        </w:rPr>
      </w:pPr>
      <w:r w:rsidRPr="00695D5F">
        <w:rPr>
          <w:rFonts w:asciiTheme="majorHAnsi" w:hAnsiTheme="majorHAnsi"/>
        </w:rPr>
        <w:t>Draw ‘Less-than’ Ogive, on the basis of data given below:</w:t>
      </w:r>
    </w:p>
    <w:tbl>
      <w:tblPr>
        <w:tblStyle w:val="TableGrid"/>
        <w:tblW w:w="0" w:type="auto"/>
        <w:tblInd w:w="685" w:type="dxa"/>
        <w:tblLook w:val="04A0" w:firstRow="1" w:lastRow="0" w:firstColumn="1" w:lastColumn="0" w:noHBand="0" w:noVBand="1"/>
      </w:tblPr>
      <w:tblGrid>
        <w:gridCol w:w="1290"/>
        <w:gridCol w:w="766"/>
        <w:gridCol w:w="766"/>
        <w:gridCo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 xml:space="preserve">Marks </w:t>
            </w:r>
          </w:p>
        </w:tc>
        <w:tc>
          <w:tcPr>
            <w:tcW w:w="766"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0-5</w:t>
            </w:r>
          </w:p>
        </w:tc>
        <w:tc>
          <w:tcPr>
            <w:tcW w:w="766"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5-10</w:t>
            </w:r>
          </w:p>
        </w:tc>
        <w:tc>
          <w:tcPr>
            <w:tcW w:w="965"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10-15</w:t>
            </w:r>
          </w:p>
        </w:tc>
        <w:tc>
          <w:tcPr>
            <w:tcW w:w="919"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15-20</w:t>
            </w:r>
          </w:p>
        </w:tc>
        <w:tc>
          <w:tcPr>
            <w:tcW w:w="873"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20-25</w:t>
            </w:r>
          </w:p>
        </w:tc>
        <w:tc>
          <w:tcPr>
            <w:tcW w:w="82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25-30</w:t>
            </w:r>
          </w:p>
        </w:tc>
        <w:tc>
          <w:tcPr>
            <w:tcW w:w="90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30-35</w:t>
            </w:r>
          </w:p>
        </w:tc>
        <w:tc>
          <w:tcPr>
            <w:tcW w:w="90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35-40</w:t>
            </w:r>
          </w:p>
        </w:tc>
      </w:tr>
      <w:tr w:rsidR="00F86F90" w:rsidRPr="00695D5F" w:rsidTr="00695D5F">
        <w:tc>
          <w:tcPr>
            <w:tcW w:w="129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 xml:space="preserve">No. Of Students </w:t>
            </w:r>
          </w:p>
        </w:tc>
        <w:tc>
          <w:tcPr>
            <w:tcW w:w="766"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w:t>
            </w:r>
          </w:p>
        </w:tc>
        <w:tc>
          <w:tcPr>
            <w:tcW w:w="766"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w:t>
            </w:r>
          </w:p>
        </w:tc>
        <w:tc>
          <w:tcPr>
            <w:tcW w:w="965"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919"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30</w:t>
            </w:r>
          </w:p>
        </w:tc>
        <w:tc>
          <w:tcPr>
            <w:tcW w:w="873"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20</w:t>
            </w:r>
          </w:p>
        </w:tc>
        <w:tc>
          <w:tcPr>
            <w:tcW w:w="828"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9</w:t>
            </w:r>
          </w:p>
        </w:tc>
        <w:tc>
          <w:tcPr>
            <w:tcW w:w="90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w:t>
            </w:r>
          </w:p>
        </w:tc>
        <w:tc>
          <w:tcPr>
            <w:tcW w:w="90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w:t>
            </w:r>
          </w:p>
        </w:tc>
      </w:tr>
    </w:tbl>
    <w:p w:rsidR="00F86F90" w:rsidRPr="00695D5F" w:rsidRDefault="00F86F90" w:rsidP="00695D5F">
      <w:pPr>
        <w:pStyle w:val="ListParagraph"/>
        <w:numPr>
          <w:ilvl w:val="0"/>
          <w:numId w:val="1"/>
        </w:numPr>
        <w:spacing w:after="0" w:line="240" w:lineRule="auto"/>
        <w:rPr>
          <w:rFonts w:asciiTheme="majorHAnsi" w:hAnsiTheme="majorHAnsi"/>
        </w:rPr>
      </w:pPr>
      <w:r w:rsidRPr="00695D5F">
        <w:rPr>
          <w:rFonts w:asciiTheme="majorHAnsi" w:hAnsiTheme="majorHAnsi"/>
        </w:rPr>
        <w:t>The mean of 200 items was 50. Later it was discovered that two items were misread as 92 and 8 instead of 192 and 88. Find the correct mean.</w:t>
      </w:r>
    </w:p>
    <w:p w:rsidR="00F86F90" w:rsidRPr="00695D5F" w:rsidRDefault="00F86F90" w:rsidP="00695D5F">
      <w:pPr>
        <w:pStyle w:val="ListParagraph"/>
        <w:numPr>
          <w:ilvl w:val="0"/>
          <w:numId w:val="1"/>
        </w:numPr>
        <w:spacing w:after="0" w:line="240" w:lineRule="auto"/>
        <w:rPr>
          <w:rFonts w:asciiTheme="majorHAnsi" w:hAnsiTheme="majorHAnsi"/>
        </w:rPr>
      </w:pPr>
      <w:r w:rsidRPr="00695D5F">
        <w:rPr>
          <w:rFonts w:asciiTheme="majorHAnsi" w:hAnsiTheme="majorHAnsi"/>
        </w:rPr>
        <w:t>Calculate mode from the following data:</w:t>
      </w:r>
    </w:p>
    <w:tbl>
      <w:tblPr>
        <w:tblStyle w:val="TableGrid"/>
        <w:tblW w:w="0" w:type="auto"/>
        <w:tblInd w:w="695" w:type="dxa"/>
        <w:tblLook w:val="04A0" w:firstRow="1" w:lastRow="0" w:firstColumn="1" w:lastColumn="0" w:noHBand="0" w:noVBand="1"/>
      </w:tblPr>
      <w:tblGrid>
        <w:gridCol w:w="1640"/>
        <w:gridCol w:w="861"/>
        <w:gridCol w:w="862"/>
        <w:gridCol w:w="862"/>
        <w:gridCol w:w="861"/>
        <w:gridCol w:w="861"/>
        <w:gridCol w:w="861"/>
        <w:gridCol w:w="1019"/>
      </w:tblGrid>
      <w:tr w:rsidR="00F86F90" w:rsidRPr="00695D5F" w:rsidTr="00695D5F">
        <w:tc>
          <w:tcPr>
            <w:tcW w:w="164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Class Interval</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30-40</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40-50</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50-60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60-70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70-80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80-90</w:t>
            </w:r>
          </w:p>
        </w:tc>
        <w:tc>
          <w:tcPr>
            <w:tcW w:w="1019"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90-100</w:t>
            </w:r>
          </w:p>
        </w:tc>
      </w:tr>
      <w:tr w:rsidR="00F86F90" w:rsidRPr="00695D5F" w:rsidTr="00695D5F">
        <w:tc>
          <w:tcPr>
            <w:tcW w:w="1640"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 xml:space="preserve">Frequency </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w:t>
            </w:r>
          </w:p>
        </w:tc>
        <w:tc>
          <w:tcPr>
            <w:tcW w:w="862"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6</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10</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6</w:t>
            </w:r>
          </w:p>
        </w:tc>
        <w:tc>
          <w:tcPr>
            <w:tcW w:w="861"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4</w:t>
            </w:r>
          </w:p>
        </w:tc>
        <w:tc>
          <w:tcPr>
            <w:tcW w:w="1019" w:type="dxa"/>
          </w:tcPr>
          <w:p w:rsidR="00F86F90" w:rsidRPr="00695D5F" w:rsidRDefault="00F86F90" w:rsidP="00695D5F">
            <w:pPr>
              <w:pStyle w:val="ListParagraph"/>
              <w:ind w:left="0"/>
              <w:rPr>
                <w:rFonts w:asciiTheme="majorHAnsi" w:hAnsiTheme="majorHAnsi"/>
              </w:rPr>
            </w:pPr>
            <w:r w:rsidRPr="00695D5F">
              <w:rPr>
                <w:rFonts w:asciiTheme="majorHAnsi" w:hAnsiTheme="majorHAnsi"/>
              </w:rPr>
              <w:t>3</w:t>
            </w:r>
          </w:p>
        </w:tc>
      </w:tr>
    </w:tbl>
    <w:p w:rsidR="00D13F4B" w:rsidRPr="00695D5F" w:rsidRDefault="00D13F4B" w:rsidP="00695D5F">
      <w:pPr>
        <w:pStyle w:val="NoSpacing"/>
        <w:numPr>
          <w:ilvl w:val="0"/>
          <w:numId w:val="1"/>
        </w:numPr>
        <w:rPr>
          <w:rFonts w:asciiTheme="majorHAnsi" w:hAnsiTheme="majorHAnsi"/>
        </w:rPr>
      </w:pPr>
      <w:r w:rsidRPr="00695D5F">
        <w:rPr>
          <w:rFonts w:asciiTheme="majorHAnsi" w:hAnsiTheme="majorHAnsi"/>
        </w:rPr>
        <w:t>Calculate the Karl Pearson coefficient of correlation:</w:t>
      </w:r>
    </w:p>
    <w:tbl>
      <w:tblPr>
        <w:tblStyle w:val="TableGrid"/>
        <w:tblW w:w="0" w:type="auto"/>
        <w:tblInd w:w="720" w:type="dxa"/>
        <w:tblLook w:val="04A0" w:firstRow="1" w:lastRow="0" w:firstColumn="1" w:lastColumn="0" w:noHBand="0" w:noVBand="1"/>
      </w:tblPr>
      <w:tblGrid>
        <w:gridCol w:w="1104"/>
        <w:gridCol w:w="871"/>
        <w:gridCol w:w="900"/>
        <w:gridCol w:w="720"/>
        <w:gridCol w:w="810"/>
        <w:gridCol w:w="810"/>
        <w:gridCol w:w="810"/>
        <w:gridCol w:w="810"/>
        <w:gridCol w:w="990"/>
      </w:tblGrid>
      <w:tr w:rsidR="00D13F4B" w:rsidRPr="00695D5F" w:rsidTr="00695D5F">
        <w:tc>
          <w:tcPr>
            <w:tcW w:w="1104" w:type="dxa"/>
          </w:tcPr>
          <w:p w:rsidR="00D13F4B" w:rsidRPr="00695D5F" w:rsidRDefault="00D13F4B" w:rsidP="00695D5F">
            <w:pPr>
              <w:pStyle w:val="NoSpacing"/>
              <w:rPr>
                <w:rFonts w:asciiTheme="majorHAnsi" w:hAnsiTheme="majorHAnsi"/>
              </w:rPr>
            </w:pPr>
            <w:r w:rsidRPr="00695D5F">
              <w:rPr>
                <w:rFonts w:asciiTheme="majorHAnsi" w:hAnsiTheme="majorHAnsi"/>
              </w:rPr>
              <w:t>X</w:t>
            </w:r>
          </w:p>
        </w:tc>
        <w:tc>
          <w:tcPr>
            <w:tcW w:w="871" w:type="dxa"/>
          </w:tcPr>
          <w:p w:rsidR="00D13F4B" w:rsidRPr="00695D5F" w:rsidRDefault="00D13F4B" w:rsidP="00695D5F">
            <w:pPr>
              <w:pStyle w:val="NoSpacing"/>
              <w:rPr>
                <w:rFonts w:asciiTheme="majorHAnsi" w:hAnsiTheme="majorHAnsi"/>
              </w:rPr>
            </w:pPr>
            <w:r w:rsidRPr="00695D5F">
              <w:rPr>
                <w:rFonts w:asciiTheme="majorHAnsi" w:hAnsiTheme="majorHAnsi"/>
              </w:rPr>
              <w:t>65</w:t>
            </w:r>
          </w:p>
        </w:tc>
        <w:tc>
          <w:tcPr>
            <w:tcW w:w="900" w:type="dxa"/>
          </w:tcPr>
          <w:p w:rsidR="00D13F4B" w:rsidRPr="00695D5F" w:rsidRDefault="00D13F4B" w:rsidP="00695D5F">
            <w:pPr>
              <w:pStyle w:val="NoSpacing"/>
              <w:rPr>
                <w:rFonts w:asciiTheme="majorHAnsi" w:hAnsiTheme="majorHAnsi"/>
              </w:rPr>
            </w:pPr>
            <w:r w:rsidRPr="00695D5F">
              <w:rPr>
                <w:rFonts w:asciiTheme="majorHAnsi" w:hAnsiTheme="majorHAnsi"/>
              </w:rPr>
              <w:t>66</w:t>
            </w:r>
          </w:p>
        </w:tc>
        <w:tc>
          <w:tcPr>
            <w:tcW w:w="720" w:type="dxa"/>
          </w:tcPr>
          <w:p w:rsidR="00D13F4B" w:rsidRPr="00695D5F" w:rsidRDefault="00D13F4B" w:rsidP="00695D5F">
            <w:pPr>
              <w:pStyle w:val="NoSpacing"/>
              <w:rPr>
                <w:rFonts w:asciiTheme="majorHAnsi" w:hAnsiTheme="majorHAnsi"/>
              </w:rPr>
            </w:pPr>
            <w:r w:rsidRPr="00695D5F">
              <w:rPr>
                <w:rFonts w:asciiTheme="majorHAnsi" w:hAnsiTheme="majorHAnsi"/>
              </w:rPr>
              <w:t>57</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67</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68</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69</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70</w:t>
            </w:r>
          </w:p>
        </w:tc>
        <w:tc>
          <w:tcPr>
            <w:tcW w:w="990" w:type="dxa"/>
          </w:tcPr>
          <w:p w:rsidR="00D13F4B" w:rsidRPr="00695D5F" w:rsidRDefault="00D13F4B" w:rsidP="00695D5F">
            <w:pPr>
              <w:pStyle w:val="NoSpacing"/>
              <w:rPr>
                <w:rFonts w:asciiTheme="majorHAnsi" w:hAnsiTheme="majorHAnsi"/>
              </w:rPr>
            </w:pPr>
            <w:r w:rsidRPr="00695D5F">
              <w:rPr>
                <w:rFonts w:asciiTheme="majorHAnsi" w:hAnsiTheme="majorHAnsi"/>
              </w:rPr>
              <w:t>72</w:t>
            </w:r>
          </w:p>
        </w:tc>
      </w:tr>
      <w:tr w:rsidR="00D13F4B" w:rsidRPr="00695D5F" w:rsidTr="00695D5F">
        <w:tc>
          <w:tcPr>
            <w:tcW w:w="1104" w:type="dxa"/>
          </w:tcPr>
          <w:p w:rsidR="00D13F4B" w:rsidRPr="00695D5F" w:rsidRDefault="00D13F4B" w:rsidP="00695D5F">
            <w:pPr>
              <w:pStyle w:val="NoSpacing"/>
              <w:rPr>
                <w:rFonts w:asciiTheme="majorHAnsi" w:hAnsiTheme="majorHAnsi"/>
              </w:rPr>
            </w:pPr>
            <w:r w:rsidRPr="00695D5F">
              <w:rPr>
                <w:rFonts w:asciiTheme="majorHAnsi" w:hAnsiTheme="majorHAnsi"/>
              </w:rPr>
              <w:t>Y</w:t>
            </w:r>
          </w:p>
        </w:tc>
        <w:tc>
          <w:tcPr>
            <w:tcW w:w="871" w:type="dxa"/>
          </w:tcPr>
          <w:p w:rsidR="00D13F4B" w:rsidRPr="00695D5F" w:rsidRDefault="00D13F4B" w:rsidP="00695D5F">
            <w:pPr>
              <w:pStyle w:val="NoSpacing"/>
              <w:rPr>
                <w:rFonts w:asciiTheme="majorHAnsi" w:hAnsiTheme="majorHAnsi"/>
              </w:rPr>
            </w:pPr>
            <w:r w:rsidRPr="00695D5F">
              <w:rPr>
                <w:rFonts w:asciiTheme="majorHAnsi" w:hAnsiTheme="majorHAnsi"/>
              </w:rPr>
              <w:t>67</w:t>
            </w:r>
          </w:p>
        </w:tc>
        <w:tc>
          <w:tcPr>
            <w:tcW w:w="900" w:type="dxa"/>
          </w:tcPr>
          <w:p w:rsidR="00D13F4B" w:rsidRPr="00695D5F" w:rsidRDefault="00D13F4B" w:rsidP="00695D5F">
            <w:pPr>
              <w:pStyle w:val="NoSpacing"/>
              <w:rPr>
                <w:rFonts w:asciiTheme="majorHAnsi" w:hAnsiTheme="majorHAnsi"/>
              </w:rPr>
            </w:pPr>
            <w:r w:rsidRPr="00695D5F">
              <w:rPr>
                <w:rFonts w:asciiTheme="majorHAnsi" w:hAnsiTheme="majorHAnsi"/>
              </w:rPr>
              <w:t>56</w:t>
            </w:r>
          </w:p>
        </w:tc>
        <w:tc>
          <w:tcPr>
            <w:tcW w:w="720" w:type="dxa"/>
          </w:tcPr>
          <w:p w:rsidR="00D13F4B" w:rsidRPr="00695D5F" w:rsidRDefault="00D13F4B" w:rsidP="00695D5F">
            <w:pPr>
              <w:pStyle w:val="NoSpacing"/>
              <w:rPr>
                <w:rFonts w:asciiTheme="majorHAnsi" w:hAnsiTheme="majorHAnsi"/>
              </w:rPr>
            </w:pPr>
            <w:r w:rsidRPr="00695D5F">
              <w:rPr>
                <w:rFonts w:asciiTheme="majorHAnsi" w:hAnsiTheme="majorHAnsi"/>
              </w:rPr>
              <w:t>65</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68</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72</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72</w:t>
            </w:r>
          </w:p>
        </w:tc>
        <w:tc>
          <w:tcPr>
            <w:tcW w:w="810" w:type="dxa"/>
          </w:tcPr>
          <w:p w:rsidR="00D13F4B" w:rsidRPr="00695D5F" w:rsidRDefault="00D13F4B" w:rsidP="00695D5F">
            <w:pPr>
              <w:pStyle w:val="NoSpacing"/>
              <w:rPr>
                <w:rFonts w:asciiTheme="majorHAnsi" w:hAnsiTheme="majorHAnsi"/>
              </w:rPr>
            </w:pPr>
            <w:r w:rsidRPr="00695D5F">
              <w:rPr>
                <w:rFonts w:asciiTheme="majorHAnsi" w:hAnsiTheme="majorHAnsi"/>
              </w:rPr>
              <w:t>69</w:t>
            </w:r>
          </w:p>
        </w:tc>
        <w:tc>
          <w:tcPr>
            <w:tcW w:w="990" w:type="dxa"/>
          </w:tcPr>
          <w:p w:rsidR="00D13F4B" w:rsidRPr="00695D5F" w:rsidRDefault="00D13F4B" w:rsidP="00695D5F">
            <w:pPr>
              <w:pStyle w:val="NoSpacing"/>
              <w:rPr>
                <w:rFonts w:asciiTheme="majorHAnsi" w:hAnsiTheme="majorHAnsi"/>
              </w:rPr>
            </w:pPr>
            <w:r w:rsidRPr="00695D5F">
              <w:rPr>
                <w:rFonts w:asciiTheme="majorHAnsi" w:hAnsiTheme="majorHAnsi"/>
              </w:rPr>
              <w:t>71</w:t>
            </w:r>
          </w:p>
        </w:tc>
      </w:tr>
    </w:tbl>
    <w:p w:rsidR="00D13F4B" w:rsidRPr="00695D5F" w:rsidRDefault="00CD0AAD" w:rsidP="00695D5F">
      <w:pPr>
        <w:pStyle w:val="NoSpacing"/>
        <w:numPr>
          <w:ilvl w:val="0"/>
          <w:numId w:val="1"/>
        </w:numPr>
        <w:rPr>
          <w:rFonts w:asciiTheme="majorHAnsi" w:hAnsiTheme="majorHAnsi"/>
        </w:rPr>
      </w:pPr>
      <w:r w:rsidRPr="00695D5F">
        <w:rPr>
          <w:rFonts w:asciiTheme="majorHAnsi" w:hAnsiTheme="majorHAnsi"/>
        </w:rPr>
        <w:t>Find the missing frequency in the following distribution if N =100 and M=30.</w:t>
      </w:r>
    </w:p>
    <w:tbl>
      <w:tblPr>
        <w:tblStyle w:val="TableGrid"/>
        <w:tblW w:w="0" w:type="auto"/>
        <w:tblInd w:w="720" w:type="dxa"/>
        <w:tblLook w:val="04A0" w:firstRow="1" w:lastRow="0" w:firstColumn="1" w:lastColumn="0" w:noHBand="0" w:noVBand="1"/>
      </w:tblPr>
      <w:tblGrid>
        <w:gridCol w:w="2224"/>
        <w:gridCol w:w="831"/>
        <w:gridCol w:w="853"/>
        <w:gridCol w:w="979"/>
        <w:gridCol w:w="1073"/>
        <w:gridCol w:w="990"/>
        <w:gridCol w:w="900"/>
      </w:tblGrid>
      <w:tr w:rsidR="00CD0AAD" w:rsidRPr="00695D5F" w:rsidTr="00695D5F">
        <w:tc>
          <w:tcPr>
            <w:tcW w:w="2224" w:type="dxa"/>
          </w:tcPr>
          <w:p w:rsidR="00CD0AAD" w:rsidRPr="00695D5F" w:rsidRDefault="00CD0AAD" w:rsidP="00695D5F">
            <w:pPr>
              <w:pStyle w:val="NoSpacing"/>
              <w:rPr>
                <w:rFonts w:asciiTheme="majorHAnsi" w:hAnsiTheme="majorHAnsi"/>
              </w:rPr>
            </w:pPr>
            <w:r w:rsidRPr="00695D5F">
              <w:rPr>
                <w:rFonts w:asciiTheme="majorHAnsi" w:hAnsiTheme="majorHAnsi"/>
              </w:rPr>
              <w:t>Marks</w:t>
            </w:r>
          </w:p>
        </w:tc>
        <w:tc>
          <w:tcPr>
            <w:tcW w:w="831" w:type="dxa"/>
          </w:tcPr>
          <w:p w:rsidR="00CD0AAD" w:rsidRPr="00695D5F" w:rsidRDefault="00CD0AAD" w:rsidP="00695D5F">
            <w:pPr>
              <w:pStyle w:val="NoSpacing"/>
              <w:rPr>
                <w:rFonts w:asciiTheme="majorHAnsi" w:hAnsiTheme="majorHAnsi"/>
              </w:rPr>
            </w:pPr>
            <w:r w:rsidRPr="00695D5F">
              <w:rPr>
                <w:rFonts w:asciiTheme="majorHAnsi" w:hAnsiTheme="majorHAnsi"/>
              </w:rPr>
              <w:t>0-10</w:t>
            </w:r>
          </w:p>
        </w:tc>
        <w:tc>
          <w:tcPr>
            <w:tcW w:w="853" w:type="dxa"/>
          </w:tcPr>
          <w:p w:rsidR="00CD0AAD" w:rsidRPr="00695D5F" w:rsidRDefault="00CD0AAD" w:rsidP="00695D5F">
            <w:pPr>
              <w:pStyle w:val="NoSpacing"/>
              <w:rPr>
                <w:rFonts w:asciiTheme="majorHAnsi" w:hAnsiTheme="majorHAnsi"/>
              </w:rPr>
            </w:pPr>
            <w:r w:rsidRPr="00695D5F">
              <w:rPr>
                <w:rFonts w:asciiTheme="majorHAnsi" w:hAnsiTheme="majorHAnsi"/>
              </w:rPr>
              <w:t>10-20</w:t>
            </w:r>
          </w:p>
        </w:tc>
        <w:tc>
          <w:tcPr>
            <w:tcW w:w="979" w:type="dxa"/>
          </w:tcPr>
          <w:p w:rsidR="00CD0AAD" w:rsidRPr="00695D5F" w:rsidRDefault="00CD0AAD" w:rsidP="00695D5F">
            <w:pPr>
              <w:pStyle w:val="NoSpacing"/>
              <w:rPr>
                <w:rFonts w:asciiTheme="majorHAnsi" w:hAnsiTheme="majorHAnsi"/>
              </w:rPr>
            </w:pPr>
            <w:r w:rsidRPr="00695D5F">
              <w:rPr>
                <w:rFonts w:asciiTheme="majorHAnsi" w:hAnsiTheme="majorHAnsi"/>
              </w:rPr>
              <w:t>20-30</w:t>
            </w:r>
          </w:p>
        </w:tc>
        <w:tc>
          <w:tcPr>
            <w:tcW w:w="1073" w:type="dxa"/>
          </w:tcPr>
          <w:p w:rsidR="00CD0AAD" w:rsidRPr="00695D5F" w:rsidRDefault="00CD0AAD" w:rsidP="00695D5F">
            <w:pPr>
              <w:pStyle w:val="NoSpacing"/>
              <w:rPr>
                <w:rFonts w:asciiTheme="majorHAnsi" w:hAnsiTheme="majorHAnsi"/>
              </w:rPr>
            </w:pPr>
            <w:r w:rsidRPr="00695D5F">
              <w:rPr>
                <w:rFonts w:asciiTheme="majorHAnsi" w:hAnsiTheme="majorHAnsi"/>
              </w:rPr>
              <w:t>30-40</w:t>
            </w:r>
          </w:p>
        </w:tc>
        <w:tc>
          <w:tcPr>
            <w:tcW w:w="990" w:type="dxa"/>
          </w:tcPr>
          <w:p w:rsidR="00CD0AAD" w:rsidRPr="00695D5F" w:rsidRDefault="00CD0AAD" w:rsidP="00695D5F">
            <w:pPr>
              <w:pStyle w:val="NoSpacing"/>
              <w:rPr>
                <w:rFonts w:asciiTheme="majorHAnsi" w:hAnsiTheme="majorHAnsi"/>
              </w:rPr>
            </w:pPr>
            <w:r w:rsidRPr="00695D5F">
              <w:rPr>
                <w:rFonts w:asciiTheme="majorHAnsi" w:hAnsiTheme="majorHAnsi"/>
              </w:rPr>
              <w:t>40-50</w:t>
            </w:r>
          </w:p>
        </w:tc>
        <w:tc>
          <w:tcPr>
            <w:tcW w:w="900" w:type="dxa"/>
          </w:tcPr>
          <w:p w:rsidR="00CD0AAD" w:rsidRPr="00695D5F" w:rsidRDefault="00CD0AAD" w:rsidP="00695D5F">
            <w:pPr>
              <w:pStyle w:val="NoSpacing"/>
              <w:rPr>
                <w:rFonts w:asciiTheme="majorHAnsi" w:hAnsiTheme="majorHAnsi"/>
              </w:rPr>
            </w:pPr>
            <w:r w:rsidRPr="00695D5F">
              <w:rPr>
                <w:rFonts w:asciiTheme="majorHAnsi" w:hAnsiTheme="majorHAnsi"/>
              </w:rPr>
              <w:t>50-60</w:t>
            </w:r>
          </w:p>
        </w:tc>
      </w:tr>
      <w:tr w:rsidR="00CD0AAD" w:rsidRPr="00695D5F" w:rsidTr="00695D5F">
        <w:tc>
          <w:tcPr>
            <w:tcW w:w="2224" w:type="dxa"/>
          </w:tcPr>
          <w:p w:rsidR="00CD0AAD" w:rsidRPr="00695D5F" w:rsidRDefault="00CD0AAD" w:rsidP="00695D5F">
            <w:pPr>
              <w:pStyle w:val="NoSpacing"/>
              <w:rPr>
                <w:rFonts w:asciiTheme="majorHAnsi" w:hAnsiTheme="majorHAnsi"/>
              </w:rPr>
            </w:pPr>
            <w:r w:rsidRPr="00695D5F">
              <w:rPr>
                <w:rFonts w:asciiTheme="majorHAnsi" w:hAnsiTheme="majorHAnsi"/>
              </w:rPr>
              <w:t>No. of Students</w:t>
            </w:r>
          </w:p>
        </w:tc>
        <w:tc>
          <w:tcPr>
            <w:tcW w:w="831" w:type="dxa"/>
          </w:tcPr>
          <w:p w:rsidR="00CD0AAD" w:rsidRPr="00695D5F" w:rsidRDefault="00CD0AAD" w:rsidP="00695D5F">
            <w:pPr>
              <w:pStyle w:val="NoSpacing"/>
              <w:rPr>
                <w:rFonts w:asciiTheme="majorHAnsi" w:hAnsiTheme="majorHAnsi"/>
              </w:rPr>
            </w:pPr>
            <w:r w:rsidRPr="00695D5F">
              <w:rPr>
                <w:rFonts w:asciiTheme="majorHAnsi" w:hAnsiTheme="majorHAnsi"/>
              </w:rPr>
              <w:t>10</w:t>
            </w:r>
          </w:p>
        </w:tc>
        <w:tc>
          <w:tcPr>
            <w:tcW w:w="853" w:type="dxa"/>
          </w:tcPr>
          <w:p w:rsidR="00CD0AAD" w:rsidRPr="00695D5F" w:rsidRDefault="00CD0AAD" w:rsidP="00695D5F">
            <w:pPr>
              <w:pStyle w:val="NoSpacing"/>
              <w:rPr>
                <w:rFonts w:asciiTheme="majorHAnsi" w:hAnsiTheme="majorHAnsi"/>
              </w:rPr>
            </w:pPr>
            <w:r w:rsidRPr="00695D5F">
              <w:rPr>
                <w:rFonts w:asciiTheme="majorHAnsi" w:hAnsiTheme="majorHAnsi"/>
              </w:rPr>
              <w:t>-</w:t>
            </w:r>
          </w:p>
        </w:tc>
        <w:tc>
          <w:tcPr>
            <w:tcW w:w="979" w:type="dxa"/>
          </w:tcPr>
          <w:p w:rsidR="00CD0AAD" w:rsidRPr="00695D5F" w:rsidRDefault="00CD0AAD" w:rsidP="00695D5F">
            <w:pPr>
              <w:pStyle w:val="NoSpacing"/>
              <w:rPr>
                <w:rFonts w:asciiTheme="majorHAnsi" w:hAnsiTheme="majorHAnsi"/>
              </w:rPr>
            </w:pPr>
            <w:r w:rsidRPr="00695D5F">
              <w:rPr>
                <w:rFonts w:asciiTheme="majorHAnsi" w:hAnsiTheme="majorHAnsi"/>
              </w:rPr>
              <w:t>25</w:t>
            </w:r>
          </w:p>
        </w:tc>
        <w:tc>
          <w:tcPr>
            <w:tcW w:w="1073" w:type="dxa"/>
          </w:tcPr>
          <w:p w:rsidR="00CD0AAD" w:rsidRPr="00695D5F" w:rsidRDefault="00CD0AAD" w:rsidP="00695D5F">
            <w:pPr>
              <w:pStyle w:val="NoSpacing"/>
              <w:rPr>
                <w:rFonts w:asciiTheme="majorHAnsi" w:hAnsiTheme="majorHAnsi"/>
              </w:rPr>
            </w:pPr>
            <w:r w:rsidRPr="00695D5F">
              <w:rPr>
                <w:rFonts w:asciiTheme="majorHAnsi" w:hAnsiTheme="majorHAnsi"/>
              </w:rPr>
              <w:t>30</w:t>
            </w:r>
          </w:p>
        </w:tc>
        <w:tc>
          <w:tcPr>
            <w:tcW w:w="990" w:type="dxa"/>
          </w:tcPr>
          <w:p w:rsidR="00CD0AAD" w:rsidRPr="00695D5F" w:rsidRDefault="00CD0AAD" w:rsidP="00695D5F">
            <w:pPr>
              <w:pStyle w:val="NoSpacing"/>
              <w:rPr>
                <w:rFonts w:asciiTheme="majorHAnsi" w:hAnsiTheme="majorHAnsi"/>
              </w:rPr>
            </w:pPr>
            <w:r w:rsidRPr="00695D5F">
              <w:rPr>
                <w:rFonts w:asciiTheme="majorHAnsi" w:hAnsiTheme="majorHAnsi"/>
              </w:rPr>
              <w:t>-</w:t>
            </w:r>
          </w:p>
        </w:tc>
        <w:tc>
          <w:tcPr>
            <w:tcW w:w="900" w:type="dxa"/>
          </w:tcPr>
          <w:p w:rsidR="00CD0AAD" w:rsidRPr="00695D5F" w:rsidRDefault="00CD0AAD" w:rsidP="00695D5F">
            <w:pPr>
              <w:pStyle w:val="NoSpacing"/>
              <w:rPr>
                <w:rFonts w:asciiTheme="majorHAnsi" w:hAnsiTheme="majorHAnsi"/>
              </w:rPr>
            </w:pPr>
            <w:r w:rsidRPr="00695D5F">
              <w:rPr>
                <w:rFonts w:asciiTheme="majorHAnsi" w:hAnsiTheme="majorHAnsi"/>
              </w:rPr>
              <w:t>10</w:t>
            </w:r>
          </w:p>
        </w:tc>
      </w:tr>
    </w:tbl>
    <w:p w:rsidR="00CD0AAD" w:rsidRPr="00695D5F" w:rsidRDefault="00CD0AAD" w:rsidP="00695D5F">
      <w:pPr>
        <w:pStyle w:val="NoSpacing"/>
        <w:ind w:left="720"/>
        <w:jc w:val="center"/>
        <w:rPr>
          <w:rFonts w:asciiTheme="majorHAnsi" w:hAnsiTheme="majorHAnsi"/>
          <w:b/>
          <w:bCs/>
        </w:rPr>
      </w:pPr>
      <w:r w:rsidRPr="00695D5F">
        <w:rPr>
          <w:rFonts w:asciiTheme="majorHAnsi" w:hAnsiTheme="majorHAnsi"/>
          <w:b/>
          <w:bCs/>
        </w:rPr>
        <w:t>OR</w:t>
      </w:r>
    </w:p>
    <w:p w:rsidR="00CD0AAD" w:rsidRPr="00695D5F" w:rsidRDefault="00CD0AAD" w:rsidP="00695D5F">
      <w:pPr>
        <w:pStyle w:val="NoSpacing"/>
        <w:ind w:left="720"/>
        <w:rPr>
          <w:rFonts w:asciiTheme="majorHAnsi" w:hAnsiTheme="majorHAnsi"/>
        </w:rPr>
      </w:pPr>
      <w:r w:rsidRPr="00695D5F">
        <w:rPr>
          <w:rFonts w:asciiTheme="majorHAnsi" w:hAnsiTheme="majorHAnsi"/>
        </w:rPr>
        <w:t xml:space="preserve">Construct price index from the following given data taking 2011 as base year by using </w:t>
      </w:r>
      <w:proofErr w:type="spellStart"/>
      <w:r w:rsidRPr="00695D5F">
        <w:rPr>
          <w:rFonts w:asciiTheme="majorHAnsi" w:hAnsiTheme="majorHAnsi"/>
        </w:rPr>
        <w:t>Laspeyre’s</w:t>
      </w:r>
      <w:proofErr w:type="spellEnd"/>
      <w:r w:rsidRPr="00695D5F">
        <w:rPr>
          <w:rFonts w:asciiTheme="majorHAnsi" w:hAnsiTheme="majorHAnsi"/>
        </w:rPr>
        <w:t xml:space="preserve"> and </w:t>
      </w:r>
      <w:proofErr w:type="spellStart"/>
      <w:r w:rsidRPr="00695D5F">
        <w:rPr>
          <w:rFonts w:asciiTheme="majorHAnsi" w:hAnsiTheme="majorHAnsi"/>
        </w:rPr>
        <w:t>Paas</w:t>
      </w:r>
      <w:r w:rsidR="00435B9E" w:rsidRPr="00695D5F">
        <w:rPr>
          <w:rFonts w:asciiTheme="majorHAnsi" w:hAnsiTheme="majorHAnsi"/>
        </w:rPr>
        <w:t>che’s</w:t>
      </w:r>
      <w:proofErr w:type="spellEnd"/>
      <w:r w:rsidR="00435B9E" w:rsidRPr="00695D5F">
        <w:rPr>
          <w:rFonts w:asciiTheme="majorHAnsi" w:hAnsiTheme="majorHAnsi"/>
        </w:rPr>
        <w:t xml:space="preserve"> method.</w:t>
      </w:r>
    </w:p>
    <w:tbl>
      <w:tblPr>
        <w:tblStyle w:val="TableGrid"/>
        <w:tblW w:w="0" w:type="auto"/>
        <w:tblInd w:w="720" w:type="dxa"/>
        <w:tblLook w:val="04A0" w:firstRow="1" w:lastRow="0" w:firstColumn="1" w:lastColumn="0" w:noHBand="0" w:noVBand="1"/>
      </w:tblPr>
      <w:tblGrid>
        <w:gridCol w:w="1255"/>
        <w:gridCol w:w="1144"/>
        <w:gridCol w:w="1144"/>
        <w:gridCol w:w="1143"/>
        <w:gridCol w:w="1145"/>
      </w:tblGrid>
      <w:tr w:rsidR="004A53D0" w:rsidRPr="00695D5F" w:rsidTr="00695D5F">
        <w:tc>
          <w:tcPr>
            <w:tcW w:w="1255" w:type="dxa"/>
          </w:tcPr>
          <w:p w:rsidR="004A53D0" w:rsidRPr="00695D5F" w:rsidRDefault="004A53D0" w:rsidP="00695D5F">
            <w:pPr>
              <w:pStyle w:val="NoSpacing"/>
              <w:rPr>
                <w:rFonts w:asciiTheme="majorHAnsi" w:hAnsiTheme="majorHAnsi"/>
              </w:rPr>
            </w:pPr>
            <w:r w:rsidRPr="00695D5F">
              <w:rPr>
                <w:rFonts w:asciiTheme="majorHAnsi" w:hAnsiTheme="majorHAnsi"/>
              </w:rPr>
              <w:t>Items</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A</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B</w:t>
            </w:r>
          </w:p>
        </w:tc>
        <w:tc>
          <w:tcPr>
            <w:tcW w:w="1143" w:type="dxa"/>
          </w:tcPr>
          <w:p w:rsidR="004A53D0" w:rsidRPr="00695D5F" w:rsidRDefault="004A53D0" w:rsidP="00695D5F">
            <w:pPr>
              <w:pStyle w:val="NoSpacing"/>
              <w:rPr>
                <w:rFonts w:asciiTheme="majorHAnsi" w:hAnsiTheme="majorHAnsi"/>
              </w:rPr>
            </w:pPr>
            <w:r w:rsidRPr="00695D5F">
              <w:rPr>
                <w:rFonts w:asciiTheme="majorHAnsi" w:hAnsiTheme="majorHAnsi"/>
              </w:rPr>
              <w:t>C</w:t>
            </w:r>
          </w:p>
        </w:tc>
        <w:tc>
          <w:tcPr>
            <w:tcW w:w="1145" w:type="dxa"/>
          </w:tcPr>
          <w:p w:rsidR="004A53D0" w:rsidRPr="00695D5F" w:rsidRDefault="004A53D0" w:rsidP="00695D5F">
            <w:pPr>
              <w:pStyle w:val="NoSpacing"/>
              <w:rPr>
                <w:rFonts w:asciiTheme="majorHAnsi" w:hAnsiTheme="majorHAnsi"/>
              </w:rPr>
            </w:pPr>
            <w:r w:rsidRPr="00695D5F">
              <w:rPr>
                <w:rFonts w:asciiTheme="majorHAnsi" w:hAnsiTheme="majorHAnsi"/>
              </w:rPr>
              <w:t>D</w:t>
            </w:r>
          </w:p>
        </w:tc>
      </w:tr>
      <w:tr w:rsidR="004A53D0" w:rsidRPr="00695D5F" w:rsidTr="00695D5F">
        <w:tc>
          <w:tcPr>
            <w:tcW w:w="1255" w:type="dxa"/>
          </w:tcPr>
          <w:p w:rsidR="004A53D0" w:rsidRPr="00695D5F" w:rsidRDefault="004A53D0" w:rsidP="00695D5F">
            <w:pPr>
              <w:pStyle w:val="NoSpacing"/>
              <w:rPr>
                <w:rFonts w:asciiTheme="majorHAnsi" w:hAnsiTheme="majorHAnsi"/>
              </w:rPr>
            </w:pPr>
            <w:r w:rsidRPr="00695D5F">
              <w:rPr>
                <w:rFonts w:asciiTheme="majorHAnsi" w:hAnsiTheme="majorHAnsi"/>
              </w:rPr>
              <w:t>Price 2011</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2</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4</w:t>
            </w:r>
          </w:p>
        </w:tc>
        <w:tc>
          <w:tcPr>
            <w:tcW w:w="1143" w:type="dxa"/>
          </w:tcPr>
          <w:p w:rsidR="004A53D0" w:rsidRPr="00695D5F" w:rsidRDefault="004A53D0" w:rsidP="00695D5F">
            <w:pPr>
              <w:pStyle w:val="NoSpacing"/>
              <w:rPr>
                <w:rFonts w:asciiTheme="majorHAnsi" w:hAnsiTheme="majorHAnsi"/>
              </w:rPr>
            </w:pPr>
            <w:r w:rsidRPr="00695D5F">
              <w:rPr>
                <w:rFonts w:asciiTheme="majorHAnsi" w:hAnsiTheme="majorHAnsi"/>
              </w:rPr>
              <w:t>1</w:t>
            </w:r>
          </w:p>
        </w:tc>
        <w:tc>
          <w:tcPr>
            <w:tcW w:w="1145" w:type="dxa"/>
          </w:tcPr>
          <w:p w:rsidR="004A53D0" w:rsidRPr="00695D5F" w:rsidRDefault="004A53D0" w:rsidP="00695D5F">
            <w:pPr>
              <w:pStyle w:val="NoSpacing"/>
              <w:rPr>
                <w:rFonts w:asciiTheme="majorHAnsi" w:hAnsiTheme="majorHAnsi"/>
              </w:rPr>
            </w:pPr>
            <w:r w:rsidRPr="00695D5F">
              <w:rPr>
                <w:rFonts w:asciiTheme="majorHAnsi" w:hAnsiTheme="majorHAnsi"/>
              </w:rPr>
              <w:t>5</w:t>
            </w:r>
          </w:p>
        </w:tc>
      </w:tr>
      <w:tr w:rsidR="004A53D0" w:rsidRPr="00695D5F" w:rsidTr="00695D5F">
        <w:tc>
          <w:tcPr>
            <w:tcW w:w="1255" w:type="dxa"/>
          </w:tcPr>
          <w:p w:rsidR="004A53D0" w:rsidRPr="00695D5F" w:rsidRDefault="004A53D0" w:rsidP="00695D5F">
            <w:pPr>
              <w:pStyle w:val="NoSpacing"/>
              <w:rPr>
                <w:rFonts w:asciiTheme="majorHAnsi" w:hAnsiTheme="majorHAnsi"/>
              </w:rPr>
            </w:pPr>
            <w:proofErr w:type="spellStart"/>
            <w:r w:rsidRPr="00695D5F">
              <w:rPr>
                <w:rFonts w:asciiTheme="majorHAnsi" w:hAnsiTheme="majorHAnsi"/>
              </w:rPr>
              <w:t>Qty</w:t>
            </w:r>
            <w:proofErr w:type="spellEnd"/>
            <w:r w:rsidRPr="00695D5F">
              <w:rPr>
                <w:rFonts w:asciiTheme="majorHAnsi" w:hAnsiTheme="majorHAnsi"/>
              </w:rPr>
              <w:t xml:space="preserve"> 2011</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8</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10</w:t>
            </w:r>
          </w:p>
        </w:tc>
        <w:tc>
          <w:tcPr>
            <w:tcW w:w="1143" w:type="dxa"/>
          </w:tcPr>
          <w:p w:rsidR="004A53D0" w:rsidRPr="00695D5F" w:rsidRDefault="004A53D0" w:rsidP="00695D5F">
            <w:pPr>
              <w:pStyle w:val="NoSpacing"/>
              <w:rPr>
                <w:rFonts w:asciiTheme="majorHAnsi" w:hAnsiTheme="majorHAnsi"/>
              </w:rPr>
            </w:pPr>
            <w:r w:rsidRPr="00695D5F">
              <w:rPr>
                <w:rFonts w:asciiTheme="majorHAnsi" w:hAnsiTheme="majorHAnsi"/>
              </w:rPr>
              <w:t>14</w:t>
            </w:r>
          </w:p>
        </w:tc>
        <w:tc>
          <w:tcPr>
            <w:tcW w:w="1145" w:type="dxa"/>
          </w:tcPr>
          <w:p w:rsidR="004A53D0" w:rsidRPr="00695D5F" w:rsidRDefault="004A53D0" w:rsidP="00695D5F">
            <w:pPr>
              <w:pStyle w:val="NoSpacing"/>
              <w:rPr>
                <w:rFonts w:asciiTheme="majorHAnsi" w:hAnsiTheme="majorHAnsi"/>
              </w:rPr>
            </w:pPr>
            <w:r w:rsidRPr="00695D5F">
              <w:rPr>
                <w:rFonts w:asciiTheme="majorHAnsi" w:hAnsiTheme="majorHAnsi"/>
              </w:rPr>
              <w:t>19</w:t>
            </w:r>
          </w:p>
        </w:tc>
      </w:tr>
      <w:tr w:rsidR="004A53D0" w:rsidRPr="00695D5F" w:rsidTr="00695D5F">
        <w:tc>
          <w:tcPr>
            <w:tcW w:w="1255" w:type="dxa"/>
          </w:tcPr>
          <w:p w:rsidR="004A53D0" w:rsidRPr="00695D5F" w:rsidRDefault="004A53D0" w:rsidP="00695D5F">
            <w:pPr>
              <w:pStyle w:val="NoSpacing"/>
              <w:rPr>
                <w:rFonts w:asciiTheme="majorHAnsi" w:hAnsiTheme="majorHAnsi"/>
              </w:rPr>
            </w:pPr>
            <w:r w:rsidRPr="00695D5F">
              <w:rPr>
                <w:rFonts w:asciiTheme="majorHAnsi" w:hAnsiTheme="majorHAnsi"/>
              </w:rPr>
              <w:t>Price 2019</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4</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6</w:t>
            </w:r>
          </w:p>
        </w:tc>
        <w:tc>
          <w:tcPr>
            <w:tcW w:w="1143" w:type="dxa"/>
          </w:tcPr>
          <w:p w:rsidR="004A53D0" w:rsidRPr="00695D5F" w:rsidRDefault="004A53D0" w:rsidP="00695D5F">
            <w:pPr>
              <w:pStyle w:val="NoSpacing"/>
              <w:rPr>
                <w:rFonts w:asciiTheme="majorHAnsi" w:hAnsiTheme="majorHAnsi"/>
              </w:rPr>
            </w:pPr>
            <w:r w:rsidRPr="00695D5F">
              <w:rPr>
                <w:rFonts w:asciiTheme="majorHAnsi" w:hAnsiTheme="majorHAnsi"/>
              </w:rPr>
              <w:t>5</w:t>
            </w:r>
          </w:p>
        </w:tc>
        <w:tc>
          <w:tcPr>
            <w:tcW w:w="1145" w:type="dxa"/>
          </w:tcPr>
          <w:p w:rsidR="004A53D0" w:rsidRPr="00695D5F" w:rsidRDefault="004A53D0" w:rsidP="00695D5F">
            <w:pPr>
              <w:pStyle w:val="NoSpacing"/>
              <w:rPr>
                <w:rFonts w:asciiTheme="majorHAnsi" w:hAnsiTheme="majorHAnsi"/>
              </w:rPr>
            </w:pPr>
            <w:r w:rsidRPr="00695D5F">
              <w:rPr>
                <w:rFonts w:asciiTheme="majorHAnsi" w:hAnsiTheme="majorHAnsi"/>
              </w:rPr>
              <w:t>2</w:t>
            </w:r>
          </w:p>
        </w:tc>
      </w:tr>
      <w:tr w:rsidR="004A53D0" w:rsidRPr="00695D5F" w:rsidTr="00695D5F">
        <w:tc>
          <w:tcPr>
            <w:tcW w:w="1255" w:type="dxa"/>
          </w:tcPr>
          <w:p w:rsidR="004A53D0" w:rsidRPr="00695D5F" w:rsidRDefault="004A53D0" w:rsidP="00695D5F">
            <w:pPr>
              <w:pStyle w:val="NoSpacing"/>
              <w:rPr>
                <w:rFonts w:asciiTheme="majorHAnsi" w:hAnsiTheme="majorHAnsi"/>
              </w:rPr>
            </w:pPr>
            <w:proofErr w:type="spellStart"/>
            <w:r w:rsidRPr="00695D5F">
              <w:rPr>
                <w:rFonts w:asciiTheme="majorHAnsi" w:hAnsiTheme="majorHAnsi"/>
              </w:rPr>
              <w:t>Qty</w:t>
            </w:r>
            <w:proofErr w:type="spellEnd"/>
            <w:r w:rsidRPr="00695D5F">
              <w:rPr>
                <w:rFonts w:asciiTheme="majorHAnsi" w:hAnsiTheme="majorHAnsi"/>
              </w:rPr>
              <w:t xml:space="preserve"> 2019</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6</w:t>
            </w:r>
          </w:p>
        </w:tc>
        <w:tc>
          <w:tcPr>
            <w:tcW w:w="1144" w:type="dxa"/>
          </w:tcPr>
          <w:p w:rsidR="004A53D0" w:rsidRPr="00695D5F" w:rsidRDefault="004A53D0" w:rsidP="00695D5F">
            <w:pPr>
              <w:pStyle w:val="NoSpacing"/>
              <w:rPr>
                <w:rFonts w:asciiTheme="majorHAnsi" w:hAnsiTheme="majorHAnsi"/>
              </w:rPr>
            </w:pPr>
            <w:r w:rsidRPr="00695D5F">
              <w:rPr>
                <w:rFonts w:asciiTheme="majorHAnsi" w:hAnsiTheme="majorHAnsi"/>
              </w:rPr>
              <w:t>5</w:t>
            </w:r>
          </w:p>
        </w:tc>
        <w:tc>
          <w:tcPr>
            <w:tcW w:w="1143" w:type="dxa"/>
          </w:tcPr>
          <w:p w:rsidR="004A53D0" w:rsidRPr="00695D5F" w:rsidRDefault="004A53D0" w:rsidP="00695D5F">
            <w:pPr>
              <w:pStyle w:val="NoSpacing"/>
              <w:rPr>
                <w:rFonts w:asciiTheme="majorHAnsi" w:hAnsiTheme="majorHAnsi"/>
              </w:rPr>
            </w:pPr>
            <w:r w:rsidRPr="00695D5F">
              <w:rPr>
                <w:rFonts w:asciiTheme="majorHAnsi" w:hAnsiTheme="majorHAnsi"/>
              </w:rPr>
              <w:t>10</w:t>
            </w:r>
          </w:p>
        </w:tc>
        <w:tc>
          <w:tcPr>
            <w:tcW w:w="1145" w:type="dxa"/>
          </w:tcPr>
          <w:p w:rsidR="004A53D0" w:rsidRPr="00695D5F" w:rsidRDefault="004A53D0" w:rsidP="00695D5F">
            <w:pPr>
              <w:pStyle w:val="NoSpacing"/>
              <w:rPr>
                <w:rFonts w:asciiTheme="majorHAnsi" w:hAnsiTheme="majorHAnsi"/>
              </w:rPr>
            </w:pPr>
            <w:r w:rsidRPr="00695D5F">
              <w:rPr>
                <w:rFonts w:asciiTheme="majorHAnsi" w:hAnsiTheme="majorHAnsi"/>
              </w:rPr>
              <w:t>15</w:t>
            </w:r>
          </w:p>
        </w:tc>
      </w:tr>
    </w:tbl>
    <w:p w:rsidR="00634A65" w:rsidRPr="00695D5F" w:rsidRDefault="004A53D0" w:rsidP="00695D5F">
      <w:pPr>
        <w:pStyle w:val="NoSpacing"/>
        <w:ind w:left="720"/>
        <w:jc w:val="center"/>
        <w:rPr>
          <w:rFonts w:asciiTheme="majorHAnsi" w:hAnsiTheme="majorHAnsi"/>
          <w:b/>
          <w:bCs/>
        </w:rPr>
      </w:pPr>
      <w:r w:rsidRPr="00695D5F">
        <w:rPr>
          <w:rFonts w:asciiTheme="majorHAnsi" w:hAnsiTheme="majorHAnsi"/>
          <w:b/>
          <w:bCs/>
        </w:rPr>
        <w:t xml:space="preserve">SECTION </w:t>
      </w:r>
      <w:r w:rsidR="00634A65" w:rsidRPr="00695D5F">
        <w:rPr>
          <w:rFonts w:asciiTheme="majorHAnsi" w:hAnsiTheme="majorHAnsi"/>
          <w:b/>
          <w:bCs/>
        </w:rPr>
        <w:t>–</w:t>
      </w:r>
      <w:r w:rsidRPr="00695D5F">
        <w:rPr>
          <w:rFonts w:asciiTheme="majorHAnsi" w:hAnsiTheme="majorHAnsi"/>
          <w:b/>
          <w:bCs/>
        </w:rPr>
        <w:t xml:space="preserve"> </w:t>
      </w:r>
      <w:r w:rsidR="00634A65" w:rsidRPr="00695D5F">
        <w:rPr>
          <w:rFonts w:asciiTheme="majorHAnsi" w:hAnsiTheme="majorHAnsi"/>
          <w:b/>
          <w:bCs/>
        </w:rPr>
        <w:t>B</w:t>
      </w:r>
    </w:p>
    <w:p w:rsidR="00495832" w:rsidRPr="00695D5F" w:rsidRDefault="00495832" w:rsidP="00695D5F">
      <w:pPr>
        <w:pStyle w:val="ListParagraph"/>
        <w:numPr>
          <w:ilvl w:val="0"/>
          <w:numId w:val="1"/>
        </w:numPr>
        <w:spacing w:after="0" w:line="240" w:lineRule="auto"/>
        <w:jc w:val="both"/>
        <w:rPr>
          <w:rFonts w:asciiTheme="majorHAnsi" w:hAnsiTheme="majorHAnsi"/>
        </w:rPr>
      </w:pPr>
      <w:r w:rsidRPr="00695D5F">
        <w:rPr>
          <w:rFonts w:asciiTheme="majorHAnsi" w:hAnsiTheme="majorHAnsi"/>
        </w:rPr>
        <w:t xml:space="preserve">Read the following Assertion (A) and Reason (R) and choose the correct alternatives </w:t>
      </w:r>
      <w:r w:rsidRPr="00695D5F">
        <w:rPr>
          <w:rFonts w:asciiTheme="majorHAnsi" w:hAnsiTheme="majorHAnsi"/>
        </w:rPr>
        <w:tab/>
        <w:t xml:space="preserve">   </w:t>
      </w:r>
    </w:p>
    <w:p w:rsidR="00495832" w:rsidRPr="00695D5F" w:rsidRDefault="00495832" w:rsidP="00695D5F">
      <w:pPr>
        <w:pStyle w:val="ListParagraph"/>
        <w:spacing w:after="0" w:line="240" w:lineRule="auto"/>
        <w:ind w:left="1080" w:hanging="270"/>
        <w:jc w:val="both"/>
        <w:rPr>
          <w:rFonts w:asciiTheme="majorHAnsi" w:hAnsiTheme="majorHAnsi"/>
        </w:rPr>
      </w:pPr>
      <w:r w:rsidRPr="00695D5F">
        <w:rPr>
          <w:rFonts w:asciiTheme="majorHAnsi" w:hAnsiTheme="majorHAnsi"/>
          <w:b/>
        </w:rPr>
        <w:t xml:space="preserve">Assertion (A) – </w:t>
      </w:r>
      <w:r w:rsidRPr="00695D5F">
        <w:rPr>
          <w:rFonts w:asciiTheme="majorHAnsi" w:hAnsiTheme="majorHAnsi"/>
        </w:rPr>
        <w:t>Marginal Utility decreases as the person consumes more unit of a commodity.</w:t>
      </w:r>
    </w:p>
    <w:p w:rsidR="00495832" w:rsidRPr="00695D5F" w:rsidRDefault="00495832" w:rsidP="00695D5F">
      <w:pPr>
        <w:pStyle w:val="ListParagraph"/>
        <w:spacing w:after="0" w:line="240" w:lineRule="auto"/>
        <w:ind w:left="1080" w:hanging="270"/>
        <w:jc w:val="both"/>
        <w:rPr>
          <w:rFonts w:asciiTheme="majorHAnsi" w:hAnsiTheme="majorHAnsi"/>
        </w:rPr>
      </w:pPr>
      <w:r w:rsidRPr="00695D5F">
        <w:rPr>
          <w:rFonts w:asciiTheme="majorHAnsi" w:hAnsiTheme="majorHAnsi"/>
          <w:b/>
        </w:rPr>
        <w:t>Reason (R) –</w:t>
      </w:r>
      <w:r w:rsidRPr="00695D5F">
        <w:rPr>
          <w:rFonts w:asciiTheme="majorHAnsi" w:hAnsiTheme="majorHAnsi"/>
        </w:rPr>
        <w:t xml:space="preserve"> Utility derived from each unit of a commodity is less than that of the previous one. </w:t>
      </w:r>
    </w:p>
    <w:p w:rsidR="00495832" w:rsidRPr="00695D5F" w:rsidRDefault="00495832" w:rsidP="00695D5F">
      <w:pPr>
        <w:pStyle w:val="ListParagraph"/>
        <w:spacing w:after="0" w:line="240" w:lineRule="auto"/>
        <w:ind w:left="1080" w:hanging="270"/>
        <w:jc w:val="both"/>
        <w:rPr>
          <w:rFonts w:asciiTheme="majorHAnsi" w:hAnsiTheme="majorHAnsi"/>
        </w:rPr>
      </w:pPr>
      <w:r w:rsidRPr="00695D5F">
        <w:rPr>
          <w:rFonts w:asciiTheme="majorHAnsi" w:hAnsiTheme="majorHAnsi"/>
          <w:b/>
        </w:rPr>
        <w:t xml:space="preserve">Alternatives-    </w:t>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00FB044F">
        <w:rPr>
          <w:rFonts w:asciiTheme="majorHAnsi" w:hAnsiTheme="majorHAnsi"/>
          <w:b/>
        </w:rPr>
        <w:tab/>
      </w:r>
      <w:r w:rsidR="00FB044F">
        <w:rPr>
          <w:rFonts w:asciiTheme="majorHAnsi" w:hAnsiTheme="majorHAnsi"/>
          <w:b/>
        </w:rPr>
        <w:tab/>
      </w:r>
      <w:r w:rsidRPr="00695D5F">
        <w:rPr>
          <w:rFonts w:asciiTheme="majorHAnsi" w:hAnsiTheme="majorHAnsi"/>
          <w:b/>
        </w:rPr>
        <w:t>(1)</w:t>
      </w:r>
    </w:p>
    <w:p w:rsidR="00495832" w:rsidRPr="00695D5F" w:rsidRDefault="00495832" w:rsidP="00695D5F">
      <w:pPr>
        <w:spacing w:after="0" w:line="240" w:lineRule="auto"/>
        <w:ind w:left="1080" w:hanging="270"/>
        <w:jc w:val="both"/>
        <w:rPr>
          <w:rFonts w:asciiTheme="majorHAnsi" w:hAnsiTheme="majorHAnsi"/>
        </w:rPr>
      </w:pPr>
      <w:r w:rsidRPr="00695D5F">
        <w:rPr>
          <w:rFonts w:asciiTheme="majorHAnsi" w:hAnsiTheme="majorHAnsi"/>
        </w:rPr>
        <w:t>(A) Both Assertion (A) and Reason (R) are true, and Reason (R) is the correct explanation of Assertion (A).</w:t>
      </w:r>
    </w:p>
    <w:p w:rsidR="00495832" w:rsidRPr="00695D5F" w:rsidRDefault="00495832" w:rsidP="00695D5F">
      <w:pPr>
        <w:pStyle w:val="ListParagraph"/>
        <w:numPr>
          <w:ilvl w:val="0"/>
          <w:numId w:val="14"/>
        </w:numPr>
        <w:spacing w:after="0" w:line="240" w:lineRule="auto"/>
        <w:ind w:left="1170"/>
        <w:jc w:val="both"/>
        <w:rPr>
          <w:rFonts w:asciiTheme="majorHAnsi" w:hAnsiTheme="majorHAnsi"/>
        </w:rPr>
      </w:pPr>
      <w:r w:rsidRPr="00695D5F">
        <w:rPr>
          <w:rFonts w:asciiTheme="majorHAnsi" w:hAnsiTheme="majorHAnsi"/>
        </w:rPr>
        <w:t>Both Assertion (A) and Reason (R) are true, and Reason (R) is not the correct explanation of Assertion (A).</w:t>
      </w:r>
    </w:p>
    <w:p w:rsidR="00495832" w:rsidRPr="00695D5F" w:rsidRDefault="00495832" w:rsidP="00695D5F">
      <w:pPr>
        <w:pStyle w:val="ListParagraph"/>
        <w:numPr>
          <w:ilvl w:val="0"/>
          <w:numId w:val="14"/>
        </w:numPr>
        <w:spacing w:after="0" w:line="240" w:lineRule="auto"/>
        <w:ind w:left="1170"/>
        <w:jc w:val="both"/>
        <w:rPr>
          <w:rFonts w:asciiTheme="majorHAnsi" w:hAnsiTheme="majorHAnsi"/>
        </w:rPr>
      </w:pPr>
      <w:r w:rsidRPr="00695D5F">
        <w:rPr>
          <w:rFonts w:asciiTheme="majorHAnsi" w:hAnsiTheme="majorHAnsi"/>
        </w:rPr>
        <w:t xml:space="preserve">Assertion (A) is </w:t>
      </w:r>
      <w:proofErr w:type="gramStart"/>
      <w:r w:rsidRPr="00695D5F">
        <w:rPr>
          <w:rFonts w:asciiTheme="majorHAnsi" w:hAnsiTheme="majorHAnsi"/>
        </w:rPr>
        <w:t>true ,</w:t>
      </w:r>
      <w:proofErr w:type="gramEnd"/>
      <w:r w:rsidRPr="00695D5F">
        <w:rPr>
          <w:rFonts w:asciiTheme="majorHAnsi" w:hAnsiTheme="majorHAnsi"/>
        </w:rPr>
        <w:t xml:space="preserve"> but Reason (R) is false.</w:t>
      </w:r>
    </w:p>
    <w:p w:rsidR="00495832" w:rsidRPr="00695D5F" w:rsidRDefault="00495832" w:rsidP="00695D5F">
      <w:pPr>
        <w:pStyle w:val="ListParagraph"/>
        <w:numPr>
          <w:ilvl w:val="0"/>
          <w:numId w:val="14"/>
        </w:numPr>
        <w:spacing w:after="0" w:line="240" w:lineRule="auto"/>
        <w:ind w:left="1170"/>
        <w:jc w:val="both"/>
        <w:rPr>
          <w:rFonts w:asciiTheme="majorHAnsi" w:hAnsiTheme="majorHAnsi"/>
        </w:rPr>
      </w:pPr>
      <w:r w:rsidRPr="00695D5F">
        <w:rPr>
          <w:rFonts w:asciiTheme="majorHAnsi" w:hAnsiTheme="majorHAnsi"/>
        </w:rPr>
        <w:t xml:space="preserve">Assertion (A) is </w:t>
      </w:r>
      <w:proofErr w:type="gramStart"/>
      <w:r w:rsidRPr="00695D5F">
        <w:rPr>
          <w:rFonts w:asciiTheme="majorHAnsi" w:hAnsiTheme="majorHAnsi"/>
        </w:rPr>
        <w:t>false ,</w:t>
      </w:r>
      <w:proofErr w:type="gramEnd"/>
      <w:r w:rsidRPr="00695D5F">
        <w:rPr>
          <w:rFonts w:asciiTheme="majorHAnsi" w:hAnsiTheme="majorHAnsi"/>
        </w:rPr>
        <w:t xml:space="preserve"> but Reason (R) is true.</w:t>
      </w:r>
    </w:p>
    <w:p w:rsidR="00495832" w:rsidRPr="00FB044F" w:rsidRDefault="00495832" w:rsidP="00FB044F">
      <w:pPr>
        <w:pStyle w:val="ListParagraph"/>
        <w:spacing w:after="0" w:line="240" w:lineRule="auto"/>
        <w:ind w:left="1800"/>
        <w:jc w:val="center"/>
        <w:rPr>
          <w:rFonts w:asciiTheme="majorHAnsi" w:hAnsiTheme="majorHAnsi"/>
          <w:b/>
          <w:bCs/>
        </w:rPr>
      </w:pPr>
      <w:r w:rsidRPr="00FB044F">
        <w:rPr>
          <w:rFonts w:asciiTheme="majorHAnsi" w:hAnsiTheme="majorHAnsi"/>
          <w:b/>
          <w:bCs/>
        </w:rPr>
        <w:t>OR</w:t>
      </w:r>
    </w:p>
    <w:p w:rsidR="00495832" w:rsidRPr="00695D5F" w:rsidRDefault="00495832" w:rsidP="00695D5F">
      <w:pPr>
        <w:pStyle w:val="ListParagraph"/>
        <w:spacing w:after="0" w:line="240" w:lineRule="auto"/>
        <w:ind w:left="1080"/>
        <w:jc w:val="both"/>
        <w:rPr>
          <w:rFonts w:asciiTheme="majorHAnsi" w:hAnsiTheme="majorHAnsi"/>
        </w:rPr>
      </w:pPr>
      <w:r w:rsidRPr="00695D5F">
        <w:rPr>
          <w:rFonts w:asciiTheme="majorHAnsi" w:hAnsiTheme="majorHAnsi"/>
        </w:rPr>
        <w:lastRenderedPageBreak/>
        <w:t xml:space="preserve">Read the following Assertion (A) and Reason (R) and choose the correct alternatives </w:t>
      </w:r>
      <w:r w:rsidRPr="00695D5F">
        <w:rPr>
          <w:rFonts w:asciiTheme="majorHAnsi" w:hAnsiTheme="majorHAnsi"/>
        </w:rPr>
        <w:tab/>
        <w:t xml:space="preserve">   </w:t>
      </w:r>
    </w:p>
    <w:p w:rsidR="00495832" w:rsidRPr="00695D5F" w:rsidRDefault="00495832" w:rsidP="00695D5F">
      <w:pPr>
        <w:pStyle w:val="ListParagraph"/>
        <w:spacing w:after="0" w:line="240" w:lineRule="auto"/>
        <w:ind w:left="1080"/>
        <w:jc w:val="both"/>
        <w:rPr>
          <w:rFonts w:asciiTheme="majorHAnsi" w:hAnsiTheme="majorHAnsi"/>
        </w:rPr>
      </w:pPr>
      <w:r w:rsidRPr="00695D5F">
        <w:rPr>
          <w:rFonts w:asciiTheme="majorHAnsi" w:hAnsiTheme="majorHAnsi"/>
          <w:b/>
        </w:rPr>
        <w:t xml:space="preserve">Assertion (A) </w:t>
      </w:r>
      <w:proofErr w:type="gramStart"/>
      <w:r w:rsidRPr="00695D5F">
        <w:rPr>
          <w:rFonts w:asciiTheme="majorHAnsi" w:hAnsiTheme="majorHAnsi"/>
          <w:b/>
        </w:rPr>
        <w:t xml:space="preserve">– </w:t>
      </w:r>
      <w:r w:rsidRPr="00695D5F">
        <w:rPr>
          <w:rFonts w:asciiTheme="majorHAnsi" w:hAnsiTheme="majorHAnsi"/>
        </w:rPr>
        <w:t xml:space="preserve"> The</w:t>
      </w:r>
      <w:proofErr w:type="gramEnd"/>
      <w:r w:rsidRPr="00695D5F">
        <w:rPr>
          <w:rFonts w:asciiTheme="majorHAnsi" w:hAnsiTheme="majorHAnsi"/>
        </w:rPr>
        <w:t xml:space="preserve"> Demand curve slopes downward because of Law of Diminishing marginal utility.</w:t>
      </w:r>
    </w:p>
    <w:p w:rsidR="00495832" w:rsidRPr="00695D5F" w:rsidRDefault="00495832" w:rsidP="00695D5F">
      <w:pPr>
        <w:pStyle w:val="ListParagraph"/>
        <w:spacing w:after="0" w:line="240" w:lineRule="auto"/>
        <w:ind w:left="1080"/>
        <w:jc w:val="both"/>
        <w:rPr>
          <w:rFonts w:asciiTheme="majorHAnsi" w:hAnsiTheme="majorHAnsi"/>
        </w:rPr>
      </w:pPr>
      <w:r w:rsidRPr="00695D5F">
        <w:rPr>
          <w:rFonts w:asciiTheme="majorHAnsi" w:hAnsiTheme="majorHAnsi"/>
          <w:b/>
        </w:rPr>
        <w:t>Reason (R) –</w:t>
      </w:r>
      <w:r w:rsidRPr="00695D5F">
        <w:rPr>
          <w:rFonts w:asciiTheme="majorHAnsi" w:hAnsiTheme="majorHAnsi"/>
        </w:rPr>
        <w:t xml:space="preserve"> As more of a product is consumed the marginal (additional) benefit of the consumers rises. </w:t>
      </w:r>
    </w:p>
    <w:p w:rsidR="00495832" w:rsidRPr="00695D5F" w:rsidRDefault="00495832" w:rsidP="00695D5F">
      <w:pPr>
        <w:pStyle w:val="ListParagraph"/>
        <w:spacing w:after="0" w:line="240" w:lineRule="auto"/>
        <w:ind w:left="1080"/>
        <w:jc w:val="both"/>
        <w:rPr>
          <w:rFonts w:asciiTheme="majorHAnsi" w:hAnsiTheme="majorHAnsi"/>
        </w:rPr>
      </w:pPr>
      <w:r w:rsidRPr="00695D5F">
        <w:rPr>
          <w:rFonts w:asciiTheme="majorHAnsi" w:hAnsiTheme="majorHAnsi"/>
          <w:b/>
        </w:rPr>
        <w:t xml:space="preserve">Alternatives-    </w:t>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Pr="00695D5F">
        <w:rPr>
          <w:rFonts w:asciiTheme="majorHAnsi" w:hAnsiTheme="majorHAnsi"/>
          <w:b/>
        </w:rPr>
        <w:tab/>
      </w:r>
      <w:r w:rsidR="00FB044F">
        <w:rPr>
          <w:rFonts w:asciiTheme="majorHAnsi" w:hAnsiTheme="majorHAnsi"/>
          <w:b/>
        </w:rPr>
        <w:tab/>
      </w:r>
      <w:r w:rsidR="00FB044F">
        <w:rPr>
          <w:rFonts w:asciiTheme="majorHAnsi" w:hAnsiTheme="majorHAnsi"/>
          <w:b/>
        </w:rPr>
        <w:tab/>
      </w:r>
      <w:r w:rsidRPr="00FB044F">
        <w:rPr>
          <w:rFonts w:asciiTheme="majorHAnsi" w:hAnsiTheme="majorHAnsi"/>
          <w:bCs/>
        </w:rPr>
        <w:t>(1)</w:t>
      </w:r>
    </w:p>
    <w:p w:rsidR="00495832" w:rsidRPr="00695D5F" w:rsidRDefault="00495832" w:rsidP="00FB044F">
      <w:pPr>
        <w:pStyle w:val="ListParagraph"/>
        <w:numPr>
          <w:ilvl w:val="0"/>
          <w:numId w:val="15"/>
        </w:numPr>
        <w:spacing w:after="0" w:line="240" w:lineRule="auto"/>
        <w:ind w:left="1530" w:hanging="450"/>
        <w:jc w:val="both"/>
        <w:rPr>
          <w:rFonts w:asciiTheme="majorHAnsi" w:hAnsiTheme="majorHAnsi"/>
        </w:rPr>
      </w:pPr>
      <w:r w:rsidRPr="00695D5F">
        <w:rPr>
          <w:rFonts w:asciiTheme="majorHAnsi" w:hAnsiTheme="majorHAnsi"/>
        </w:rPr>
        <w:t xml:space="preserve"> Both Assertion (A) and Reason (R) are true, and Reason (R) is the correct explanation of Assertion (A).</w:t>
      </w:r>
    </w:p>
    <w:p w:rsidR="00495832" w:rsidRPr="00695D5F" w:rsidRDefault="00495832" w:rsidP="00FB044F">
      <w:pPr>
        <w:pStyle w:val="ListParagraph"/>
        <w:numPr>
          <w:ilvl w:val="0"/>
          <w:numId w:val="15"/>
        </w:numPr>
        <w:spacing w:after="0" w:line="240" w:lineRule="auto"/>
        <w:ind w:left="1530" w:hanging="450"/>
        <w:jc w:val="both"/>
        <w:rPr>
          <w:rFonts w:asciiTheme="majorHAnsi" w:hAnsiTheme="majorHAnsi"/>
        </w:rPr>
      </w:pPr>
      <w:r w:rsidRPr="00695D5F">
        <w:rPr>
          <w:rFonts w:asciiTheme="majorHAnsi" w:hAnsiTheme="majorHAnsi"/>
        </w:rPr>
        <w:t>Both Assertion (A) and Reason (R) are true, and Reason (R) is not the correct explanation of Assertion (A).</w:t>
      </w:r>
    </w:p>
    <w:p w:rsidR="00495832" w:rsidRPr="00695D5F" w:rsidRDefault="00495832" w:rsidP="00FB044F">
      <w:pPr>
        <w:pStyle w:val="ListParagraph"/>
        <w:numPr>
          <w:ilvl w:val="0"/>
          <w:numId w:val="15"/>
        </w:numPr>
        <w:spacing w:after="0" w:line="240" w:lineRule="auto"/>
        <w:ind w:left="1530" w:hanging="450"/>
        <w:jc w:val="both"/>
        <w:rPr>
          <w:rFonts w:asciiTheme="majorHAnsi" w:hAnsiTheme="majorHAnsi"/>
        </w:rPr>
      </w:pPr>
      <w:r w:rsidRPr="00695D5F">
        <w:rPr>
          <w:rFonts w:asciiTheme="majorHAnsi" w:hAnsiTheme="majorHAnsi"/>
        </w:rPr>
        <w:t xml:space="preserve">Assertion (A) is </w:t>
      </w:r>
      <w:proofErr w:type="gramStart"/>
      <w:r w:rsidRPr="00695D5F">
        <w:rPr>
          <w:rFonts w:asciiTheme="majorHAnsi" w:hAnsiTheme="majorHAnsi"/>
        </w:rPr>
        <w:t>true ,</w:t>
      </w:r>
      <w:proofErr w:type="gramEnd"/>
      <w:r w:rsidRPr="00695D5F">
        <w:rPr>
          <w:rFonts w:asciiTheme="majorHAnsi" w:hAnsiTheme="majorHAnsi"/>
        </w:rPr>
        <w:t xml:space="preserve"> but Reason (R) is false.</w:t>
      </w:r>
    </w:p>
    <w:p w:rsidR="00495832" w:rsidRPr="00695D5F" w:rsidRDefault="00495832" w:rsidP="00FB044F">
      <w:pPr>
        <w:pStyle w:val="ListParagraph"/>
        <w:numPr>
          <w:ilvl w:val="0"/>
          <w:numId w:val="15"/>
        </w:numPr>
        <w:spacing w:after="0" w:line="240" w:lineRule="auto"/>
        <w:ind w:left="1530" w:hanging="450"/>
        <w:jc w:val="both"/>
        <w:rPr>
          <w:rFonts w:asciiTheme="majorHAnsi" w:hAnsiTheme="majorHAnsi"/>
        </w:rPr>
      </w:pPr>
      <w:r w:rsidRPr="00695D5F">
        <w:rPr>
          <w:rFonts w:asciiTheme="majorHAnsi" w:hAnsiTheme="majorHAnsi"/>
        </w:rPr>
        <w:t xml:space="preserve">Assertion (A) is </w:t>
      </w:r>
      <w:proofErr w:type="gramStart"/>
      <w:r w:rsidRPr="00695D5F">
        <w:rPr>
          <w:rFonts w:asciiTheme="majorHAnsi" w:hAnsiTheme="majorHAnsi"/>
        </w:rPr>
        <w:t>false ,</w:t>
      </w:r>
      <w:proofErr w:type="gramEnd"/>
      <w:r w:rsidRPr="00695D5F">
        <w:rPr>
          <w:rFonts w:asciiTheme="majorHAnsi" w:hAnsiTheme="majorHAnsi"/>
        </w:rPr>
        <w:t xml:space="preserve"> but Reason (R) is true.</w:t>
      </w:r>
    </w:p>
    <w:p w:rsidR="00495832" w:rsidRPr="00FB044F" w:rsidRDefault="00495832" w:rsidP="00695D5F">
      <w:pPr>
        <w:pStyle w:val="ListParagraph"/>
        <w:numPr>
          <w:ilvl w:val="0"/>
          <w:numId w:val="1"/>
        </w:numPr>
        <w:spacing w:after="0" w:line="240" w:lineRule="auto"/>
        <w:rPr>
          <w:rFonts w:asciiTheme="majorHAnsi" w:hAnsiTheme="majorHAnsi"/>
          <w:bCs/>
        </w:rPr>
      </w:pPr>
      <w:r w:rsidRPr="00FB044F">
        <w:rPr>
          <w:rFonts w:asciiTheme="majorHAnsi" w:hAnsiTheme="majorHAnsi"/>
          <w:bCs/>
        </w:rPr>
        <w:t xml:space="preserve">Which of the following is an example of complementary goods?  </w:t>
      </w:r>
      <w:r w:rsidRPr="00FB044F">
        <w:rPr>
          <w:rFonts w:asciiTheme="majorHAnsi" w:hAnsiTheme="majorHAnsi"/>
          <w:bCs/>
        </w:rPr>
        <w:tab/>
      </w:r>
      <w:r w:rsidRPr="00FB044F">
        <w:rPr>
          <w:rFonts w:asciiTheme="majorHAnsi" w:hAnsiTheme="majorHAnsi"/>
          <w:bCs/>
        </w:rPr>
        <w:tab/>
      </w:r>
      <w:r w:rsidR="00FB044F" w:rsidRPr="00FB044F">
        <w:rPr>
          <w:rFonts w:asciiTheme="majorHAnsi" w:hAnsiTheme="majorHAnsi"/>
          <w:bCs/>
        </w:rPr>
        <w:tab/>
      </w:r>
      <w:r w:rsidR="00FB044F" w:rsidRPr="00FB044F">
        <w:rPr>
          <w:rFonts w:asciiTheme="majorHAnsi" w:hAnsiTheme="majorHAnsi"/>
          <w:bCs/>
        </w:rPr>
        <w:tab/>
      </w:r>
      <w:r w:rsidR="00FB044F" w:rsidRPr="00FB044F">
        <w:rPr>
          <w:rFonts w:asciiTheme="majorHAnsi" w:hAnsiTheme="majorHAnsi"/>
          <w:bCs/>
        </w:rPr>
        <w:tab/>
      </w:r>
      <w:r w:rsidRPr="00FB044F">
        <w:rPr>
          <w:rFonts w:asciiTheme="majorHAnsi" w:hAnsiTheme="majorHAnsi"/>
          <w:bCs/>
        </w:rPr>
        <w:t>(1)</w:t>
      </w:r>
    </w:p>
    <w:p w:rsidR="00495832" w:rsidRPr="00FB044F" w:rsidRDefault="00495832" w:rsidP="00E14348">
      <w:pPr>
        <w:pStyle w:val="ListParagraph"/>
        <w:numPr>
          <w:ilvl w:val="0"/>
          <w:numId w:val="16"/>
        </w:numPr>
        <w:spacing w:after="0" w:line="240" w:lineRule="auto"/>
        <w:rPr>
          <w:rFonts w:asciiTheme="majorHAnsi" w:hAnsiTheme="majorHAnsi"/>
        </w:rPr>
      </w:pPr>
      <w:r w:rsidRPr="00FB044F">
        <w:rPr>
          <w:rFonts w:asciiTheme="majorHAnsi" w:hAnsiTheme="majorHAnsi"/>
        </w:rPr>
        <w:t>Tea and Coffee</w:t>
      </w:r>
      <w:r w:rsidR="00FB044F" w:rsidRPr="00FB044F">
        <w:rPr>
          <w:rFonts w:asciiTheme="majorHAnsi" w:hAnsiTheme="majorHAnsi"/>
        </w:rPr>
        <w:tab/>
      </w:r>
      <w:r w:rsidR="00FB044F" w:rsidRPr="00FB044F">
        <w:rPr>
          <w:rFonts w:asciiTheme="majorHAnsi" w:hAnsiTheme="majorHAnsi"/>
        </w:rPr>
        <w:tab/>
        <w:t xml:space="preserve">(B) </w:t>
      </w:r>
      <w:r w:rsidRPr="00FB044F">
        <w:rPr>
          <w:rFonts w:asciiTheme="majorHAnsi" w:hAnsiTheme="majorHAnsi"/>
        </w:rPr>
        <w:t>Coke and Pepsi</w:t>
      </w:r>
      <w:r w:rsidR="00FB044F" w:rsidRPr="00FB044F">
        <w:rPr>
          <w:rFonts w:asciiTheme="majorHAnsi" w:hAnsiTheme="majorHAnsi"/>
        </w:rPr>
        <w:tab/>
        <w:t xml:space="preserve">(C) </w:t>
      </w:r>
      <w:r w:rsidRPr="00FB044F">
        <w:rPr>
          <w:rFonts w:asciiTheme="majorHAnsi" w:hAnsiTheme="majorHAnsi"/>
        </w:rPr>
        <w:t>Rice and Wheat</w:t>
      </w:r>
      <w:r w:rsidR="00FB044F" w:rsidRPr="00FB044F">
        <w:rPr>
          <w:rFonts w:asciiTheme="majorHAnsi" w:hAnsiTheme="majorHAnsi"/>
        </w:rPr>
        <w:tab/>
        <w:t xml:space="preserve">(D) </w:t>
      </w:r>
      <w:r w:rsidRPr="00FB044F">
        <w:rPr>
          <w:rFonts w:asciiTheme="majorHAnsi" w:hAnsiTheme="majorHAnsi"/>
        </w:rPr>
        <w:t>None of these</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Identify the phase in which TP increases at an increasing rate and MP also increases.</w:t>
      </w:r>
    </w:p>
    <w:p w:rsidR="00495832" w:rsidRPr="00695D5F" w:rsidRDefault="00495832" w:rsidP="00695D5F">
      <w:pPr>
        <w:pStyle w:val="ListParagraph"/>
        <w:numPr>
          <w:ilvl w:val="0"/>
          <w:numId w:val="17"/>
        </w:numPr>
        <w:spacing w:after="0" w:line="240" w:lineRule="auto"/>
        <w:rPr>
          <w:rFonts w:asciiTheme="majorHAnsi" w:hAnsiTheme="majorHAnsi"/>
        </w:rPr>
      </w:pPr>
      <w:r w:rsidRPr="00695D5F">
        <w:rPr>
          <w:rFonts w:asciiTheme="majorHAnsi" w:hAnsiTheme="majorHAnsi"/>
        </w:rPr>
        <w:t>Increasing Return to factor                      C. Negative Return to factor</w:t>
      </w:r>
    </w:p>
    <w:p w:rsidR="00495832" w:rsidRPr="00695D5F" w:rsidRDefault="00495832" w:rsidP="00695D5F">
      <w:pPr>
        <w:pStyle w:val="ListParagraph"/>
        <w:numPr>
          <w:ilvl w:val="0"/>
          <w:numId w:val="17"/>
        </w:numPr>
        <w:spacing w:after="0" w:line="240" w:lineRule="auto"/>
        <w:rPr>
          <w:rFonts w:asciiTheme="majorHAnsi" w:hAnsiTheme="majorHAnsi"/>
        </w:rPr>
      </w:pPr>
      <w:r w:rsidRPr="00695D5F">
        <w:rPr>
          <w:rFonts w:asciiTheme="majorHAnsi" w:hAnsiTheme="majorHAnsi"/>
        </w:rPr>
        <w:t>Diminishing return to factor                    D. None of these</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Identify the correct pair of </w:t>
      </w:r>
      <w:proofErr w:type="gramStart"/>
      <w:r w:rsidRPr="00695D5F">
        <w:rPr>
          <w:rFonts w:asciiTheme="majorHAnsi" w:hAnsiTheme="majorHAnsi"/>
        </w:rPr>
        <w:t>items  from</w:t>
      </w:r>
      <w:proofErr w:type="gramEnd"/>
      <w:r w:rsidRPr="00695D5F">
        <w:rPr>
          <w:rFonts w:asciiTheme="majorHAnsi" w:hAnsiTheme="majorHAnsi"/>
        </w:rPr>
        <w:t xml:space="preserve"> the following Columns I and II.  </w:t>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tbl>
      <w:tblPr>
        <w:tblStyle w:val="TableGrid"/>
        <w:tblW w:w="0" w:type="auto"/>
        <w:tblInd w:w="1080" w:type="dxa"/>
        <w:tblLook w:val="04A0" w:firstRow="1" w:lastRow="0" w:firstColumn="1" w:lastColumn="0" w:noHBand="0" w:noVBand="1"/>
      </w:tblPr>
      <w:tblGrid>
        <w:gridCol w:w="3775"/>
        <w:gridCol w:w="4950"/>
      </w:tblGrid>
      <w:tr w:rsidR="00495832" w:rsidRPr="00695D5F" w:rsidTr="00FB044F">
        <w:tc>
          <w:tcPr>
            <w:tcW w:w="3775"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COLUMN   I</w:t>
            </w:r>
          </w:p>
        </w:tc>
        <w:tc>
          <w:tcPr>
            <w:tcW w:w="4950"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COLUMN    II</w:t>
            </w:r>
          </w:p>
        </w:tc>
      </w:tr>
      <w:tr w:rsidR="00495832" w:rsidRPr="00695D5F" w:rsidTr="00FB044F">
        <w:tc>
          <w:tcPr>
            <w:tcW w:w="3775" w:type="dxa"/>
          </w:tcPr>
          <w:p w:rsidR="00495832" w:rsidRPr="00695D5F" w:rsidRDefault="00495832" w:rsidP="00695D5F">
            <w:pPr>
              <w:pStyle w:val="ListParagraph"/>
              <w:numPr>
                <w:ilvl w:val="0"/>
                <w:numId w:val="18"/>
              </w:numPr>
              <w:rPr>
                <w:rFonts w:asciiTheme="majorHAnsi" w:hAnsiTheme="majorHAnsi"/>
              </w:rPr>
            </w:pPr>
            <w:r w:rsidRPr="00695D5F">
              <w:rPr>
                <w:rFonts w:asciiTheme="majorHAnsi" w:hAnsiTheme="majorHAnsi"/>
              </w:rPr>
              <w:t>Higher the IC</w:t>
            </w:r>
          </w:p>
          <w:p w:rsidR="00495832" w:rsidRPr="00695D5F" w:rsidRDefault="00495832" w:rsidP="00695D5F">
            <w:pPr>
              <w:pStyle w:val="ListParagraph"/>
              <w:numPr>
                <w:ilvl w:val="0"/>
                <w:numId w:val="18"/>
              </w:numPr>
              <w:rPr>
                <w:rFonts w:asciiTheme="majorHAnsi" w:hAnsiTheme="majorHAnsi"/>
              </w:rPr>
            </w:pPr>
            <w:r w:rsidRPr="00695D5F">
              <w:rPr>
                <w:rFonts w:asciiTheme="majorHAnsi" w:hAnsiTheme="majorHAnsi"/>
              </w:rPr>
              <w:t>Budget Line</w:t>
            </w:r>
          </w:p>
          <w:p w:rsidR="00495832" w:rsidRPr="00695D5F" w:rsidRDefault="00495832" w:rsidP="00695D5F">
            <w:pPr>
              <w:rPr>
                <w:rFonts w:asciiTheme="majorHAnsi" w:hAnsiTheme="majorHAnsi"/>
              </w:rPr>
            </w:pPr>
          </w:p>
          <w:p w:rsidR="00495832" w:rsidRPr="00695D5F" w:rsidRDefault="00495832" w:rsidP="00695D5F">
            <w:pPr>
              <w:pStyle w:val="ListParagraph"/>
              <w:numPr>
                <w:ilvl w:val="0"/>
                <w:numId w:val="18"/>
              </w:numPr>
              <w:rPr>
                <w:rFonts w:asciiTheme="majorHAnsi" w:hAnsiTheme="majorHAnsi"/>
              </w:rPr>
            </w:pPr>
            <w:r w:rsidRPr="00695D5F">
              <w:rPr>
                <w:rFonts w:asciiTheme="majorHAnsi" w:hAnsiTheme="majorHAnsi"/>
              </w:rPr>
              <w:t>Marginal Rate of Substitution</w:t>
            </w:r>
          </w:p>
          <w:p w:rsidR="00495832" w:rsidRPr="00695D5F" w:rsidRDefault="00495832" w:rsidP="00695D5F">
            <w:pPr>
              <w:pStyle w:val="ListParagraph"/>
              <w:rPr>
                <w:rFonts w:asciiTheme="majorHAnsi" w:hAnsiTheme="majorHAnsi"/>
              </w:rPr>
            </w:pPr>
          </w:p>
          <w:p w:rsidR="00495832" w:rsidRPr="00695D5F" w:rsidRDefault="00495832" w:rsidP="00695D5F">
            <w:pPr>
              <w:pStyle w:val="ListParagraph"/>
              <w:numPr>
                <w:ilvl w:val="0"/>
                <w:numId w:val="18"/>
              </w:numPr>
              <w:rPr>
                <w:rFonts w:asciiTheme="majorHAnsi" w:hAnsiTheme="majorHAnsi"/>
              </w:rPr>
            </w:pPr>
            <w:r w:rsidRPr="00695D5F">
              <w:rPr>
                <w:rFonts w:asciiTheme="majorHAnsi" w:hAnsiTheme="majorHAnsi"/>
              </w:rPr>
              <w:t>Indifference Curve</w:t>
            </w:r>
          </w:p>
        </w:tc>
        <w:tc>
          <w:tcPr>
            <w:tcW w:w="4950" w:type="dxa"/>
          </w:tcPr>
          <w:p w:rsidR="00495832" w:rsidRPr="00695D5F" w:rsidRDefault="00495832" w:rsidP="00695D5F">
            <w:pPr>
              <w:pStyle w:val="ListParagraph"/>
              <w:numPr>
                <w:ilvl w:val="0"/>
                <w:numId w:val="19"/>
              </w:numPr>
              <w:rPr>
                <w:rFonts w:asciiTheme="majorHAnsi" w:hAnsiTheme="majorHAnsi"/>
              </w:rPr>
            </w:pPr>
            <w:r w:rsidRPr="00695D5F">
              <w:rPr>
                <w:rFonts w:asciiTheme="majorHAnsi" w:hAnsiTheme="majorHAnsi"/>
              </w:rPr>
              <w:t>Lower is the Utility</w:t>
            </w:r>
          </w:p>
          <w:p w:rsidR="00495832" w:rsidRPr="00695D5F" w:rsidRDefault="00495832" w:rsidP="00695D5F">
            <w:pPr>
              <w:pStyle w:val="ListParagraph"/>
              <w:numPr>
                <w:ilvl w:val="0"/>
                <w:numId w:val="19"/>
              </w:numPr>
              <w:rPr>
                <w:rFonts w:asciiTheme="majorHAnsi" w:hAnsiTheme="majorHAnsi"/>
              </w:rPr>
            </w:pPr>
            <w:r w:rsidRPr="00695D5F">
              <w:rPr>
                <w:rFonts w:asciiTheme="majorHAnsi" w:hAnsiTheme="majorHAnsi"/>
              </w:rPr>
              <w:t>Constraint on the purchasing power of the consumer.</w:t>
            </w:r>
          </w:p>
          <w:p w:rsidR="00495832" w:rsidRPr="00695D5F" w:rsidRDefault="00495832" w:rsidP="00695D5F">
            <w:pPr>
              <w:pStyle w:val="ListParagraph"/>
              <w:numPr>
                <w:ilvl w:val="0"/>
                <w:numId w:val="19"/>
              </w:numPr>
              <w:rPr>
                <w:rFonts w:asciiTheme="majorHAnsi" w:hAnsiTheme="majorHAnsi"/>
              </w:rPr>
            </w:pPr>
            <w:r w:rsidRPr="00695D5F">
              <w:rPr>
                <w:rFonts w:asciiTheme="majorHAnsi" w:hAnsiTheme="majorHAnsi"/>
              </w:rPr>
              <w:t>The rate at which the consumers buy the products to satisfy their wants.</w:t>
            </w:r>
          </w:p>
          <w:p w:rsidR="00495832" w:rsidRPr="00695D5F" w:rsidRDefault="00495832" w:rsidP="00695D5F">
            <w:pPr>
              <w:pStyle w:val="ListParagraph"/>
              <w:numPr>
                <w:ilvl w:val="0"/>
                <w:numId w:val="19"/>
              </w:numPr>
              <w:rPr>
                <w:rFonts w:asciiTheme="majorHAnsi" w:hAnsiTheme="majorHAnsi"/>
              </w:rPr>
            </w:pPr>
            <w:r w:rsidRPr="00695D5F">
              <w:rPr>
                <w:rFonts w:asciiTheme="majorHAnsi" w:hAnsiTheme="majorHAnsi"/>
              </w:rPr>
              <w:t>Concave to the origin.</w:t>
            </w:r>
          </w:p>
          <w:p w:rsidR="00495832" w:rsidRPr="00695D5F" w:rsidRDefault="00495832" w:rsidP="00695D5F">
            <w:pPr>
              <w:pStyle w:val="ListParagraph"/>
              <w:rPr>
                <w:rFonts w:asciiTheme="majorHAnsi" w:hAnsiTheme="majorHAnsi"/>
              </w:rPr>
            </w:pPr>
          </w:p>
        </w:tc>
      </w:tr>
    </w:tbl>
    <w:p w:rsidR="00495832" w:rsidRPr="00FB044F" w:rsidRDefault="00495832" w:rsidP="00DE6FEA">
      <w:pPr>
        <w:pStyle w:val="ListParagraph"/>
        <w:numPr>
          <w:ilvl w:val="0"/>
          <w:numId w:val="20"/>
        </w:numPr>
        <w:spacing w:after="0" w:line="240" w:lineRule="auto"/>
        <w:rPr>
          <w:rFonts w:asciiTheme="majorHAnsi" w:hAnsiTheme="majorHAnsi"/>
        </w:rPr>
      </w:pPr>
      <w:r w:rsidRPr="00FB044F">
        <w:rPr>
          <w:rFonts w:asciiTheme="majorHAnsi" w:hAnsiTheme="majorHAnsi"/>
        </w:rPr>
        <w:t>A – 1</w:t>
      </w:r>
      <w:r w:rsidR="00FB044F" w:rsidRPr="00FB044F">
        <w:rPr>
          <w:rFonts w:asciiTheme="majorHAnsi" w:hAnsiTheme="majorHAnsi"/>
        </w:rPr>
        <w:tab/>
      </w:r>
      <w:r w:rsidR="00FB044F" w:rsidRPr="00FB044F">
        <w:rPr>
          <w:rFonts w:asciiTheme="majorHAnsi" w:hAnsiTheme="majorHAnsi"/>
        </w:rPr>
        <w:tab/>
        <w:t xml:space="preserve">(B) </w:t>
      </w:r>
      <w:r w:rsidRPr="00FB044F">
        <w:rPr>
          <w:rFonts w:asciiTheme="majorHAnsi" w:hAnsiTheme="majorHAnsi"/>
        </w:rPr>
        <w:t>B – 2</w:t>
      </w:r>
      <w:r w:rsidR="00FB044F" w:rsidRPr="00FB044F">
        <w:rPr>
          <w:rFonts w:asciiTheme="majorHAnsi" w:hAnsiTheme="majorHAnsi"/>
        </w:rPr>
        <w:tab/>
        <w:t xml:space="preserve">(C) </w:t>
      </w:r>
      <w:r w:rsidRPr="00FB044F">
        <w:rPr>
          <w:rFonts w:asciiTheme="majorHAnsi" w:hAnsiTheme="majorHAnsi"/>
        </w:rPr>
        <w:t>C – 3</w:t>
      </w:r>
      <w:r w:rsidR="00FB044F" w:rsidRPr="00FB044F">
        <w:rPr>
          <w:rFonts w:asciiTheme="majorHAnsi" w:hAnsiTheme="majorHAnsi"/>
        </w:rPr>
        <w:tab/>
        <w:t xml:space="preserve">(D) </w:t>
      </w:r>
      <w:r w:rsidRPr="00FB044F">
        <w:rPr>
          <w:rFonts w:asciiTheme="majorHAnsi" w:hAnsiTheme="majorHAnsi"/>
        </w:rPr>
        <w:t>D – 4</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 is the power of capacity of a </w:t>
      </w:r>
      <w:proofErr w:type="gramStart"/>
      <w:r w:rsidRPr="00695D5F">
        <w:rPr>
          <w:rFonts w:asciiTheme="majorHAnsi" w:hAnsiTheme="majorHAnsi"/>
        </w:rPr>
        <w:t>commodity  to</w:t>
      </w:r>
      <w:proofErr w:type="gramEnd"/>
      <w:r w:rsidRPr="00695D5F">
        <w:rPr>
          <w:rFonts w:asciiTheme="majorHAnsi" w:hAnsiTheme="majorHAnsi"/>
        </w:rPr>
        <w:t xml:space="preserve"> satisfy human wants. </w:t>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p w:rsidR="00495832" w:rsidRPr="00FB044F" w:rsidRDefault="00495832" w:rsidP="008807B6">
      <w:pPr>
        <w:pStyle w:val="ListParagraph"/>
        <w:numPr>
          <w:ilvl w:val="0"/>
          <w:numId w:val="21"/>
        </w:numPr>
        <w:spacing w:after="0" w:line="240" w:lineRule="auto"/>
        <w:rPr>
          <w:rFonts w:asciiTheme="majorHAnsi" w:hAnsiTheme="majorHAnsi"/>
        </w:rPr>
      </w:pPr>
      <w:r w:rsidRPr="00FB044F">
        <w:rPr>
          <w:rFonts w:asciiTheme="majorHAnsi" w:hAnsiTheme="majorHAnsi"/>
        </w:rPr>
        <w:t xml:space="preserve">Utility </w:t>
      </w:r>
      <w:r w:rsidR="00FB044F" w:rsidRPr="00FB044F">
        <w:rPr>
          <w:rFonts w:asciiTheme="majorHAnsi" w:hAnsiTheme="majorHAnsi"/>
        </w:rPr>
        <w:tab/>
      </w:r>
      <w:r w:rsidR="00FB044F" w:rsidRPr="00FB044F">
        <w:rPr>
          <w:rFonts w:asciiTheme="majorHAnsi" w:hAnsiTheme="majorHAnsi"/>
        </w:rPr>
        <w:tab/>
        <w:t xml:space="preserve">(B) </w:t>
      </w:r>
      <w:r w:rsidRPr="00FB044F">
        <w:rPr>
          <w:rFonts w:asciiTheme="majorHAnsi" w:hAnsiTheme="majorHAnsi"/>
        </w:rPr>
        <w:t>Demand</w:t>
      </w:r>
      <w:r w:rsidR="00FB044F" w:rsidRPr="00FB044F">
        <w:rPr>
          <w:rFonts w:asciiTheme="majorHAnsi" w:hAnsiTheme="majorHAnsi"/>
        </w:rPr>
        <w:tab/>
      </w:r>
      <w:r w:rsidR="00FB044F" w:rsidRPr="00FB044F">
        <w:rPr>
          <w:rFonts w:asciiTheme="majorHAnsi" w:hAnsiTheme="majorHAnsi"/>
        </w:rPr>
        <w:tab/>
        <w:t xml:space="preserve">(C) </w:t>
      </w:r>
      <w:r w:rsidRPr="00FB044F">
        <w:rPr>
          <w:rFonts w:asciiTheme="majorHAnsi" w:hAnsiTheme="majorHAnsi"/>
        </w:rPr>
        <w:t>Supply</w:t>
      </w:r>
      <w:r w:rsidR="00FB044F" w:rsidRPr="00FB044F">
        <w:rPr>
          <w:rFonts w:asciiTheme="majorHAnsi" w:hAnsiTheme="majorHAnsi"/>
        </w:rPr>
        <w:tab/>
      </w:r>
      <w:r w:rsidR="00FB044F" w:rsidRPr="00FB044F">
        <w:rPr>
          <w:rFonts w:asciiTheme="majorHAnsi" w:hAnsiTheme="majorHAnsi"/>
        </w:rPr>
        <w:tab/>
        <w:t xml:space="preserve">(D) </w:t>
      </w:r>
      <w:r w:rsidRPr="00FB044F">
        <w:rPr>
          <w:rFonts w:asciiTheme="majorHAnsi" w:hAnsiTheme="majorHAnsi"/>
        </w:rPr>
        <w:t>None of these</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Law of Demand states   ------------------------ </w:t>
      </w:r>
      <w:proofErr w:type="gramStart"/>
      <w:r w:rsidRPr="00695D5F">
        <w:rPr>
          <w:rFonts w:asciiTheme="majorHAnsi" w:hAnsiTheme="majorHAnsi"/>
        </w:rPr>
        <w:t>( Direct</w:t>
      </w:r>
      <w:proofErr w:type="gramEnd"/>
      <w:r w:rsidRPr="00695D5F">
        <w:rPr>
          <w:rFonts w:asciiTheme="majorHAnsi" w:hAnsiTheme="majorHAnsi"/>
        </w:rPr>
        <w:t xml:space="preserve"> / Inverse) relationship between price and quantity demanded.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p w:rsidR="00495832" w:rsidRPr="00695D5F" w:rsidRDefault="00495832" w:rsidP="00695D5F">
      <w:pPr>
        <w:pStyle w:val="ListParagraph"/>
        <w:spacing w:after="0" w:line="240" w:lineRule="auto"/>
        <w:ind w:left="1080"/>
        <w:rPr>
          <w:rFonts w:asciiTheme="majorHAnsi" w:hAnsiTheme="majorHAnsi"/>
        </w:rPr>
      </w:pPr>
      <w:r w:rsidRPr="00695D5F">
        <w:rPr>
          <w:rFonts w:asciiTheme="majorHAnsi" w:hAnsiTheme="majorHAnsi"/>
          <w:b/>
        </w:rPr>
        <w:t>Read the following article and answer questions 24 to 27.</w:t>
      </w:r>
    </w:p>
    <w:p w:rsidR="00495832" w:rsidRPr="00695D5F" w:rsidRDefault="00495832" w:rsidP="00FB044F">
      <w:pPr>
        <w:pStyle w:val="ListParagraph"/>
        <w:spacing w:after="0" w:line="240" w:lineRule="auto"/>
        <w:ind w:left="1080"/>
        <w:jc w:val="both"/>
        <w:rPr>
          <w:rFonts w:asciiTheme="majorHAnsi" w:hAnsiTheme="majorHAnsi"/>
        </w:rPr>
      </w:pPr>
      <w:r w:rsidRPr="00695D5F">
        <w:rPr>
          <w:rFonts w:asciiTheme="majorHAnsi" w:hAnsiTheme="majorHAnsi"/>
        </w:rPr>
        <w:t>The production function exhibits technological relationships between physical inputs and outputs and is thus said to belong to the domain of engineering. Prof. Stigler does not agree with this commonly held view. The function of management is to sort out the right type of combination of inputs for the quantity of output he desires.</w:t>
      </w:r>
    </w:p>
    <w:p w:rsidR="00495832" w:rsidRPr="00695D5F" w:rsidRDefault="00495832" w:rsidP="00FB044F">
      <w:pPr>
        <w:pStyle w:val="ListParagraph"/>
        <w:spacing w:after="0" w:line="240" w:lineRule="auto"/>
        <w:ind w:left="1080"/>
        <w:jc w:val="both"/>
        <w:rPr>
          <w:rFonts w:asciiTheme="majorHAnsi" w:hAnsiTheme="majorHAnsi"/>
        </w:rPr>
      </w:pPr>
      <w:r w:rsidRPr="00695D5F">
        <w:rPr>
          <w:rFonts w:asciiTheme="majorHAnsi" w:hAnsiTheme="majorHAnsi"/>
        </w:rPr>
        <w:t xml:space="preserve">For this, he has to know the prices of his inputs and the technique to be used for producing a specified output within a specified period of time. All these technical possibilities are derived from applied sciences but cannot be worked out by technologists or engineers alone. The entrepreneurs also provide productive services, and they are far from standardized. Some men can get gang of workers to do their best, others are better at luring customers, still others at borrowing money, and each will have a different production function. If we take account of activities such as selling, settling strikes and anticipating future styles of product, it is clear that large segments of what we mean by technique are matters of business knowledge and talents, not to be acquired in the best engineering schools." The production function is, in fact, "the economist's summary of technological knowledge," as pointed out by Prof. Stigler. </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The production function exhibits ------------------- </w:t>
      </w:r>
      <w:proofErr w:type="gramStart"/>
      <w:r w:rsidRPr="00695D5F">
        <w:rPr>
          <w:rFonts w:asciiTheme="majorHAnsi" w:hAnsiTheme="majorHAnsi"/>
        </w:rPr>
        <w:t>( technological</w:t>
      </w:r>
      <w:proofErr w:type="gramEnd"/>
      <w:r w:rsidRPr="00695D5F">
        <w:rPr>
          <w:rFonts w:asciiTheme="majorHAnsi" w:hAnsiTheme="majorHAnsi"/>
        </w:rPr>
        <w:t xml:space="preserve"> / social ) relationship between physical inputs and outputs.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Who all have a production function?</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The other name for law of production function is -------------------------- ( Law of producers variable / Return to factor)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What is the production function?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(1)</w:t>
      </w:r>
    </w:p>
    <w:p w:rsidR="00495832" w:rsidRPr="00695D5F" w:rsidRDefault="00495832" w:rsidP="00695D5F">
      <w:pPr>
        <w:pStyle w:val="ListParagraph"/>
        <w:numPr>
          <w:ilvl w:val="0"/>
          <w:numId w:val="22"/>
        </w:numPr>
        <w:spacing w:after="0" w:line="240" w:lineRule="auto"/>
        <w:rPr>
          <w:rFonts w:asciiTheme="majorHAnsi" w:hAnsiTheme="majorHAnsi"/>
        </w:rPr>
      </w:pPr>
      <w:r w:rsidRPr="00695D5F">
        <w:rPr>
          <w:rFonts w:asciiTheme="majorHAnsi" w:hAnsiTheme="majorHAnsi"/>
        </w:rPr>
        <w:t xml:space="preserve">The </w:t>
      </w:r>
      <w:proofErr w:type="gramStart"/>
      <w:r w:rsidRPr="00695D5F">
        <w:rPr>
          <w:rFonts w:asciiTheme="majorHAnsi" w:hAnsiTheme="majorHAnsi"/>
        </w:rPr>
        <w:t>economists</w:t>
      </w:r>
      <w:proofErr w:type="gramEnd"/>
      <w:r w:rsidRPr="00695D5F">
        <w:rPr>
          <w:rFonts w:asciiTheme="majorHAnsi" w:hAnsiTheme="majorHAnsi"/>
        </w:rPr>
        <w:t xml:space="preserve"> summary of technological knowledge.</w:t>
      </w:r>
    </w:p>
    <w:p w:rsidR="00495832" w:rsidRPr="00695D5F" w:rsidRDefault="00495832" w:rsidP="00695D5F">
      <w:pPr>
        <w:pStyle w:val="ListParagraph"/>
        <w:numPr>
          <w:ilvl w:val="0"/>
          <w:numId w:val="22"/>
        </w:numPr>
        <w:spacing w:after="0" w:line="240" w:lineRule="auto"/>
        <w:rPr>
          <w:rFonts w:asciiTheme="majorHAnsi" w:hAnsiTheme="majorHAnsi"/>
        </w:rPr>
      </w:pPr>
      <w:r w:rsidRPr="00695D5F">
        <w:rPr>
          <w:rFonts w:asciiTheme="majorHAnsi" w:hAnsiTheme="majorHAnsi"/>
        </w:rPr>
        <w:t xml:space="preserve">The </w:t>
      </w:r>
      <w:proofErr w:type="gramStart"/>
      <w:r w:rsidRPr="00695D5F">
        <w:rPr>
          <w:rFonts w:asciiTheme="majorHAnsi" w:hAnsiTheme="majorHAnsi"/>
        </w:rPr>
        <w:t>biologists</w:t>
      </w:r>
      <w:proofErr w:type="gramEnd"/>
      <w:r w:rsidRPr="00695D5F">
        <w:rPr>
          <w:rFonts w:asciiTheme="majorHAnsi" w:hAnsiTheme="majorHAnsi"/>
        </w:rPr>
        <w:t xml:space="preserve"> summary of technological knowledge.</w:t>
      </w:r>
    </w:p>
    <w:p w:rsidR="00495832" w:rsidRDefault="00495832" w:rsidP="00695D5F">
      <w:pPr>
        <w:pStyle w:val="ListParagraph"/>
        <w:numPr>
          <w:ilvl w:val="0"/>
          <w:numId w:val="22"/>
        </w:numPr>
        <w:spacing w:after="0" w:line="240" w:lineRule="auto"/>
        <w:rPr>
          <w:rFonts w:asciiTheme="majorHAnsi" w:hAnsiTheme="majorHAnsi"/>
        </w:rPr>
      </w:pPr>
      <w:r w:rsidRPr="00695D5F">
        <w:rPr>
          <w:rFonts w:asciiTheme="majorHAnsi" w:hAnsiTheme="majorHAnsi"/>
        </w:rPr>
        <w:t xml:space="preserve">The </w:t>
      </w:r>
      <w:proofErr w:type="gramStart"/>
      <w:r w:rsidRPr="00695D5F">
        <w:rPr>
          <w:rFonts w:asciiTheme="majorHAnsi" w:hAnsiTheme="majorHAnsi"/>
        </w:rPr>
        <w:t>environmentalists</w:t>
      </w:r>
      <w:proofErr w:type="gramEnd"/>
      <w:r w:rsidRPr="00695D5F">
        <w:rPr>
          <w:rFonts w:asciiTheme="majorHAnsi" w:hAnsiTheme="majorHAnsi"/>
        </w:rPr>
        <w:t xml:space="preserve"> summary of technological knowledge.</w:t>
      </w:r>
    </w:p>
    <w:p w:rsidR="00C553B6" w:rsidRPr="004C5A92" w:rsidRDefault="00C553B6" w:rsidP="00695D5F">
      <w:pPr>
        <w:pStyle w:val="ListParagraph"/>
        <w:numPr>
          <w:ilvl w:val="0"/>
          <w:numId w:val="22"/>
        </w:numPr>
        <w:spacing w:after="0" w:line="240" w:lineRule="auto"/>
        <w:rPr>
          <w:rFonts w:asciiTheme="majorHAnsi" w:hAnsiTheme="majorHAnsi"/>
        </w:rPr>
      </w:pPr>
      <w:r w:rsidRPr="004C5A92">
        <w:rPr>
          <w:rFonts w:asciiTheme="majorHAnsi" w:hAnsiTheme="majorHAnsi"/>
        </w:rPr>
        <w:t xml:space="preserve">The </w:t>
      </w:r>
      <w:proofErr w:type="gramStart"/>
      <w:r w:rsidRPr="004C5A92">
        <w:rPr>
          <w:rFonts w:asciiTheme="majorHAnsi" w:hAnsiTheme="majorHAnsi"/>
        </w:rPr>
        <w:t>artists</w:t>
      </w:r>
      <w:proofErr w:type="gramEnd"/>
      <w:r w:rsidRPr="004C5A92">
        <w:rPr>
          <w:rFonts w:asciiTheme="majorHAnsi" w:hAnsiTheme="majorHAnsi"/>
        </w:rPr>
        <w:t xml:space="preserve"> summary of technological knowledge.</w:t>
      </w:r>
      <w:bookmarkStart w:id="0" w:name="_GoBack"/>
      <w:bookmarkEnd w:id="0"/>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lastRenderedPageBreak/>
        <w:t>Explain the causes of Increasing Returns to a Factor.</w:t>
      </w:r>
    </w:p>
    <w:p w:rsidR="00495832" w:rsidRPr="00FB044F" w:rsidRDefault="00495832" w:rsidP="00FB044F">
      <w:pPr>
        <w:pStyle w:val="ListParagraph"/>
        <w:spacing w:after="0" w:line="240" w:lineRule="auto"/>
        <w:jc w:val="center"/>
        <w:rPr>
          <w:rFonts w:asciiTheme="majorHAnsi" w:hAnsiTheme="majorHAnsi"/>
          <w:b/>
          <w:bCs/>
        </w:rPr>
      </w:pPr>
      <w:r w:rsidRPr="00FB044F">
        <w:rPr>
          <w:rFonts w:asciiTheme="majorHAnsi" w:hAnsiTheme="majorHAnsi"/>
          <w:b/>
          <w:bCs/>
        </w:rPr>
        <w:t>OR</w:t>
      </w:r>
    </w:p>
    <w:p w:rsidR="00495832" w:rsidRPr="00695D5F" w:rsidRDefault="00495832" w:rsidP="00695D5F">
      <w:pPr>
        <w:pStyle w:val="ListParagraph"/>
        <w:spacing w:after="0" w:line="240" w:lineRule="auto"/>
        <w:rPr>
          <w:rFonts w:asciiTheme="majorHAnsi" w:hAnsiTheme="majorHAnsi"/>
        </w:rPr>
      </w:pPr>
      <w:r w:rsidRPr="00695D5F">
        <w:rPr>
          <w:rFonts w:asciiTheme="majorHAnsi" w:hAnsiTheme="majorHAnsi"/>
        </w:rPr>
        <w:t>Explain the relationship between TC and MC.</w:t>
      </w:r>
    </w:p>
    <w:p w:rsidR="008C788C" w:rsidRDefault="008C788C" w:rsidP="00695D5F">
      <w:pPr>
        <w:pStyle w:val="ListParagraph"/>
        <w:numPr>
          <w:ilvl w:val="0"/>
          <w:numId w:val="1"/>
        </w:numPr>
        <w:spacing w:after="0" w:line="240" w:lineRule="auto"/>
        <w:rPr>
          <w:rFonts w:asciiTheme="majorHAnsi" w:hAnsiTheme="majorHAnsi"/>
        </w:rPr>
      </w:pPr>
      <w:r>
        <w:rPr>
          <w:rFonts w:asciiTheme="majorHAnsi" w:hAnsiTheme="majorHAnsi"/>
        </w:rPr>
        <w:t>Differentiate between Contraction of Demand and Decrease in Demand.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(4)</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Explain PPC with the help of schedule and diagram.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(4)</w:t>
      </w:r>
    </w:p>
    <w:p w:rsidR="00495832" w:rsidRPr="00FB044F" w:rsidRDefault="00495832" w:rsidP="00FB044F">
      <w:pPr>
        <w:pStyle w:val="ListParagraph"/>
        <w:spacing w:after="0" w:line="240" w:lineRule="auto"/>
        <w:ind w:left="1080"/>
        <w:jc w:val="center"/>
        <w:rPr>
          <w:rFonts w:asciiTheme="majorHAnsi" w:hAnsiTheme="majorHAnsi"/>
          <w:b/>
          <w:bCs/>
        </w:rPr>
      </w:pPr>
      <w:r w:rsidRPr="00FB044F">
        <w:rPr>
          <w:rFonts w:asciiTheme="majorHAnsi" w:hAnsiTheme="majorHAnsi"/>
          <w:b/>
          <w:bCs/>
        </w:rPr>
        <w:t>OR</w:t>
      </w:r>
    </w:p>
    <w:p w:rsidR="00495832" w:rsidRPr="00695D5F" w:rsidRDefault="00495832" w:rsidP="00695D5F">
      <w:pPr>
        <w:pStyle w:val="NoSpacing"/>
        <w:ind w:left="720"/>
        <w:rPr>
          <w:rFonts w:asciiTheme="majorHAnsi" w:hAnsiTheme="majorHAnsi"/>
        </w:rPr>
      </w:pPr>
      <w:r w:rsidRPr="00695D5F">
        <w:rPr>
          <w:rFonts w:asciiTheme="majorHAnsi" w:hAnsiTheme="majorHAnsi"/>
        </w:rPr>
        <w:t>Distinguish between Positive Eco</w:t>
      </w:r>
      <w:r w:rsidR="008C788C">
        <w:rPr>
          <w:rFonts w:asciiTheme="majorHAnsi" w:hAnsiTheme="majorHAnsi"/>
        </w:rPr>
        <w:t>nomics &amp; Normative Economics. (</w:t>
      </w:r>
      <w:r w:rsidRPr="00695D5F">
        <w:rPr>
          <w:rFonts w:asciiTheme="majorHAnsi" w:hAnsiTheme="majorHAnsi"/>
        </w:rPr>
        <w:t xml:space="preserve">Write 4 points each)      </w:t>
      </w:r>
      <w:r w:rsidRPr="00695D5F">
        <w:rPr>
          <w:rFonts w:asciiTheme="majorHAnsi" w:hAnsiTheme="majorHAnsi"/>
        </w:rPr>
        <w:tab/>
      </w:r>
      <w:r w:rsidR="00FB044F">
        <w:rPr>
          <w:rFonts w:asciiTheme="majorHAnsi" w:hAnsiTheme="majorHAnsi"/>
        </w:rPr>
        <w:tab/>
      </w:r>
      <w:r w:rsidRPr="00695D5F">
        <w:rPr>
          <w:rFonts w:asciiTheme="majorHAnsi" w:hAnsiTheme="majorHAnsi"/>
        </w:rPr>
        <w:t>(4)</w:t>
      </w:r>
    </w:p>
    <w:p w:rsidR="00495832" w:rsidRPr="00FB044F" w:rsidRDefault="00495832" w:rsidP="00695D5F">
      <w:pPr>
        <w:pStyle w:val="ListParagraph"/>
        <w:numPr>
          <w:ilvl w:val="0"/>
          <w:numId w:val="1"/>
        </w:numPr>
        <w:spacing w:after="0" w:line="240" w:lineRule="auto"/>
        <w:rPr>
          <w:rFonts w:asciiTheme="majorHAnsi" w:hAnsiTheme="majorHAnsi"/>
          <w:sz w:val="20"/>
          <w:szCs w:val="20"/>
        </w:rPr>
      </w:pPr>
      <w:r w:rsidRPr="00FB044F">
        <w:rPr>
          <w:rFonts w:asciiTheme="majorHAnsi" w:hAnsiTheme="majorHAnsi"/>
          <w:sz w:val="20"/>
          <w:szCs w:val="20"/>
        </w:rPr>
        <w:t>Explain marginal utility of money under single commodity approach with the help of</w:t>
      </w:r>
      <w:r w:rsidR="00FB044F" w:rsidRPr="00FB044F">
        <w:rPr>
          <w:rFonts w:asciiTheme="majorHAnsi" w:hAnsiTheme="majorHAnsi"/>
          <w:sz w:val="20"/>
          <w:szCs w:val="20"/>
        </w:rPr>
        <w:t xml:space="preserve"> a numerical example. </w:t>
      </w:r>
      <w:r w:rsidR="00FB044F">
        <w:rPr>
          <w:rFonts w:asciiTheme="majorHAnsi" w:hAnsiTheme="majorHAnsi"/>
          <w:sz w:val="20"/>
          <w:szCs w:val="20"/>
        </w:rPr>
        <w:tab/>
      </w:r>
      <w:r w:rsidRPr="00FB044F">
        <w:rPr>
          <w:rFonts w:asciiTheme="majorHAnsi" w:hAnsiTheme="majorHAnsi"/>
          <w:sz w:val="20"/>
          <w:szCs w:val="20"/>
        </w:rPr>
        <w:t>(4)</w:t>
      </w:r>
    </w:p>
    <w:p w:rsidR="00495832" w:rsidRPr="00FB044F" w:rsidRDefault="00495832" w:rsidP="00FB044F">
      <w:pPr>
        <w:pStyle w:val="ListParagraph"/>
        <w:spacing w:after="0" w:line="240" w:lineRule="auto"/>
        <w:ind w:left="1080"/>
        <w:jc w:val="center"/>
        <w:rPr>
          <w:rFonts w:asciiTheme="majorHAnsi" w:hAnsiTheme="majorHAnsi"/>
          <w:b/>
          <w:bCs/>
        </w:rPr>
      </w:pPr>
      <w:r w:rsidRPr="00FB044F">
        <w:rPr>
          <w:rFonts w:asciiTheme="majorHAnsi" w:hAnsiTheme="majorHAnsi"/>
          <w:b/>
          <w:bCs/>
        </w:rPr>
        <w:t>OR</w:t>
      </w:r>
    </w:p>
    <w:p w:rsidR="00495832" w:rsidRPr="00695D5F" w:rsidRDefault="00495832" w:rsidP="00FB044F">
      <w:pPr>
        <w:pStyle w:val="ListParagraph"/>
        <w:spacing w:after="0" w:line="240" w:lineRule="auto"/>
        <w:ind w:left="1080" w:hanging="360"/>
        <w:rPr>
          <w:rFonts w:asciiTheme="majorHAnsi" w:hAnsiTheme="majorHAnsi"/>
        </w:rPr>
      </w:pPr>
      <w:r w:rsidRPr="00695D5F">
        <w:rPr>
          <w:rFonts w:asciiTheme="majorHAnsi" w:hAnsiTheme="majorHAnsi"/>
        </w:rPr>
        <w:t xml:space="preserve">Explain any two properties of IC with diagram.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(4)</w:t>
      </w:r>
    </w:p>
    <w:p w:rsidR="00495832" w:rsidRPr="00695D5F" w:rsidRDefault="00495832" w:rsidP="00695D5F">
      <w:pPr>
        <w:pStyle w:val="ListParagraph"/>
        <w:numPr>
          <w:ilvl w:val="0"/>
          <w:numId w:val="1"/>
        </w:numPr>
        <w:spacing w:after="0" w:line="240" w:lineRule="auto"/>
        <w:rPr>
          <w:rFonts w:asciiTheme="majorHAnsi" w:hAnsiTheme="majorHAnsi"/>
        </w:rPr>
      </w:pPr>
      <w:r w:rsidRPr="00695D5F">
        <w:rPr>
          <w:rFonts w:asciiTheme="majorHAnsi" w:hAnsiTheme="majorHAnsi"/>
        </w:rPr>
        <w:t xml:space="preserve">Complete the following table:     </w:t>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Pr="00695D5F">
        <w:rPr>
          <w:rFonts w:asciiTheme="majorHAnsi" w:hAnsiTheme="majorHAnsi"/>
        </w:rPr>
        <w:tab/>
      </w:r>
      <w:r w:rsidR="00FB044F">
        <w:rPr>
          <w:rFonts w:asciiTheme="majorHAnsi" w:hAnsiTheme="majorHAnsi"/>
        </w:rPr>
        <w:tab/>
      </w:r>
      <w:r w:rsidR="00FB044F">
        <w:rPr>
          <w:rFonts w:asciiTheme="majorHAnsi" w:hAnsiTheme="majorHAnsi"/>
        </w:rPr>
        <w:tab/>
      </w:r>
      <w:r w:rsidRPr="00695D5F">
        <w:rPr>
          <w:rFonts w:asciiTheme="majorHAnsi" w:hAnsiTheme="majorHAnsi"/>
        </w:rPr>
        <w:t>(4)</w:t>
      </w:r>
    </w:p>
    <w:tbl>
      <w:tblPr>
        <w:tblStyle w:val="TableGrid"/>
        <w:tblW w:w="0" w:type="auto"/>
        <w:tblInd w:w="1080" w:type="dxa"/>
        <w:tblLook w:val="04A0" w:firstRow="1" w:lastRow="0" w:firstColumn="1" w:lastColumn="0" w:noHBand="0" w:noVBand="1"/>
      </w:tblPr>
      <w:tblGrid>
        <w:gridCol w:w="1722"/>
        <w:gridCol w:w="1417"/>
        <w:gridCol w:w="851"/>
        <w:gridCol w:w="1701"/>
      </w:tblGrid>
      <w:tr w:rsidR="00495832" w:rsidRPr="00695D5F" w:rsidTr="00FB117A">
        <w:tc>
          <w:tcPr>
            <w:tcW w:w="1722" w:type="dxa"/>
          </w:tcPr>
          <w:p w:rsidR="00495832" w:rsidRPr="00695D5F" w:rsidRDefault="00495832" w:rsidP="00695D5F">
            <w:pPr>
              <w:pStyle w:val="ListParagraph"/>
              <w:ind w:left="0"/>
              <w:rPr>
                <w:rFonts w:asciiTheme="majorHAnsi" w:hAnsiTheme="majorHAnsi"/>
                <w:b/>
              </w:rPr>
            </w:pPr>
            <w:r w:rsidRPr="00695D5F">
              <w:rPr>
                <w:rFonts w:asciiTheme="majorHAnsi" w:hAnsiTheme="majorHAnsi"/>
                <w:b/>
              </w:rPr>
              <w:t>Output (Units)</w:t>
            </w:r>
          </w:p>
        </w:tc>
        <w:tc>
          <w:tcPr>
            <w:tcW w:w="1417" w:type="dxa"/>
          </w:tcPr>
          <w:p w:rsidR="00495832" w:rsidRPr="00695D5F" w:rsidRDefault="00495832" w:rsidP="00695D5F">
            <w:pPr>
              <w:pStyle w:val="ListParagraph"/>
              <w:ind w:left="0"/>
              <w:rPr>
                <w:rFonts w:asciiTheme="majorHAnsi" w:hAnsiTheme="majorHAnsi"/>
                <w:b/>
              </w:rPr>
            </w:pPr>
            <w:r w:rsidRPr="00695D5F">
              <w:rPr>
                <w:rFonts w:asciiTheme="majorHAnsi" w:hAnsiTheme="majorHAnsi"/>
                <w:b/>
              </w:rPr>
              <w:t>Total Cost</w:t>
            </w:r>
          </w:p>
        </w:tc>
        <w:tc>
          <w:tcPr>
            <w:tcW w:w="851" w:type="dxa"/>
          </w:tcPr>
          <w:p w:rsidR="00495832" w:rsidRPr="00695D5F" w:rsidRDefault="00495832" w:rsidP="00695D5F">
            <w:pPr>
              <w:pStyle w:val="ListParagraph"/>
              <w:ind w:left="0"/>
              <w:rPr>
                <w:rFonts w:asciiTheme="majorHAnsi" w:hAnsiTheme="majorHAnsi"/>
                <w:b/>
              </w:rPr>
            </w:pPr>
            <w:r w:rsidRPr="00695D5F">
              <w:rPr>
                <w:rFonts w:asciiTheme="majorHAnsi" w:hAnsiTheme="majorHAnsi"/>
                <w:b/>
              </w:rPr>
              <w:t>AVC</w:t>
            </w:r>
          </w:p>
        </w:tc>
        <w:tc>
          <w:tcPr>
            <w:tcW w:w="1701" w:type="dxa"/>
          </w:tcPr>
          <w:p w:rsidR="00495832" w:rsidRPr="00695D5F" w:rsidRDefault="00495832" w:rsidP="00695D5F">
            <w:pPr>
              <w:pStyle w:val="ListParagraph"/>
              <w:ind w:left="0"/>
              <w:rPr>
                <w:rFonts w:asciiTheme="majorHAnsi" w:hAnsiTheme="majorHAnsi"/>
                <w:b/>
              </w:rPr>
            </w:pPr>
            <w:r w:rsidRPr="00695D5F">
              <w:rPr>
                <w:rFonts w:asciiTheme="majorHAnsi" w:hAnsiTheme="majorHAnsi"/>
                <w:b/>
              </w:rPr>
              <w:t>Marginal cost</w:t>
            </w:r>
          </w:p>
        </w:tc>
      </w:tr>
      <w:tr w:rsidR="00495832" w:rsidRPr="00695D5F" w:rsidTr="00FB117A">
        <w:tc>
          <w:tcPr>
            <w:tcW w:w="1722"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0</w:t>
            </w:r>
          </w:p>
        </w:tc>
        <w:tc>
          <w:tcPr>
            <w:tcW w:w="1417"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24</w:t>
            </w:r>
          </w:p>
        </w:tc>
        <w:tc>
          <w:tcPr>
            <w:tcW w:w="85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170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r>
      <w:tr w:rsidR="00495832" w:rsidRPr="00695D5F" w:rsidTr="00FB117A">
        <w:tc>
          <w:tcPr>
            <w:tcW w:w="1722"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1</w:t>
            </w:r>
          </w:p>
        </w:tc>
        <w:tc>
          <w:tcPr>
            <w:tcW w:w="1417"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44</w:t>
            </w:r>
          </w:p>
        </w:tc>
        <w:tc>
          <w:tcPr>
            <w:tcW w:w="85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170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r>
      <w:tr w:rsidR="00495832" w:rsidRPr="00695D5F" w:rsidTr="00FB117A">
        <w:tc>
          <w:tcPr>
            <w:tcW w:w="1722"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2</w:t>
            </w:r>
          </w:p>
        </w:tc>
        <w:tc>
          <w:tcPr>
            <w:tcW w:w="1417"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85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15</w:t>
            </w:r>
          </w:p>
        </w:tc>
        <w:tc>
          <w:tcPr>
            <w:tcW w:w="170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r>
      <w:tr w:rsidR="00495832" w:rsidRPr="00695D5F" w:rsidTr="00FB117A">
        <w:tc>
          <w:tcPr>
            <w:tcW w:w="1722"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3</w:t>
            </w:r>
          </w:p>
        </w:tc>
        <w:tc>
          <w:tcPr>
            <w:tcW w:w="1417"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85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170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15</w:t>
            </w:r>
          </w:p>
        </w:tc>
      </w:tr>
      <w:tr w:rsidR="00495832" w:rsidRPr="00695D5F" w:rsidTr="00FB117A">
        <w:tc>
          <w:tcPr>
            <w:tcW w:w="1722"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4</w:t>
            </w:r>
          </w:p>
        </w:tc>
        <w:tc>
          <w:tcPr>
            <w:tcW w:w="1417"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88</w:t>
            </w:r>
          </w:p>
        </w:tc>
        <w:tc>
          <w:tcPr>
            <w:tcW w:w="85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c>
          <w:tcPr>
            <w:tcW w:w="1701" w:type="dxa"/>
          </w:tcPr>
          <w:p w:rsidR="00495832" w:rsidRPr="00695D5F" w:rsidRDefault="00495832" w:rsidP="00695D5F">
            <w:pPr>
              <w:pStyle w:val="ListParagraph"/>
              <w:ind w:left="0"/>
              <w:rPr>
                <w:rFonts w:asciiTheme="majorHAnsi" w:hAnsiTheme="majorHAnsi"/>
              </w:rPr>
            </w:pPr>
            <w:r w:rsidRPr="00695D5F">
              <w:rPr>
                <w:rFonts w:asciiTheme="majorHAnsi" w:hAnsiTheme="majorHAnsi"/>
              </w:rPr>
              <w:t>-</w:t>
            </w:r>
          </w:p>
        </w:tc>
      </w:tr>
    </w:tbl>
    <w:p w:rsidR="00B1319F" w:rsidRPr="00695D5F" w:rsidRDefault="00D801F9" w:rsidP="00695D5F">
      <w:pPr>
        <w:pStyle w:val="NoSpacing"/>
        <w:numPr>
          <w:ilvl w:val="0"/>
          <w:numId w:val="1"/>
        </w:numPr>
        <w:rPr>
          <w:rFonts w:asciiTheme="majorHAnsi" w:hAnsiTheme="majorHAnsi"/>
        </w:rPr>
      </w:pPr>
      <w:r w:rsidRPr="00695D5F">
        <w:rPr>
          <w:rFonts w:asciiTheme="majorHAnsi" w:hAnsiTheme="majorHAnsi"/>
        </w:rPr>
        <w:t>Explain the condition of</w:t>
      </w:r>
      <w:r w:rsidR="00EB1B69" w:rsidRPr="00695D5F">
        <w:rPr>
          <w:rFonts w:asciiTheme="majorHAnsi" w:hAnsiTheme="majorHAnsi"/>
        </w:rPr>
        <w:t xml:space="preserve"> Producer equilibrium using MR and MC approach </w:t>
      </w:r>
      <w:r w:rsidR="005D4984" w:rsidRPr="00695D5F">
        <w:rPr>
          <w:rFonts w:asciiTheme="majorHAnsi" w:hAnsiTheme="majorHAnsi"/>
        </w:rPr>
        <w:t>using suitable schedule and diagram.</w:t>
      </w:r>
    </w:p>
    <w:p w:rsidR="005D4984" w:rsidRPr="00695D5F" w:rsidRDefault="00541808" w:rsidP="00695D5F">
      <w:pPr>
        <w:pStyle w:val="NoSpacing"/>
        <w:numPr>
          <w:ilvl w:val="0"/>
          <w:numId w:val="1"/>
        </w:numPr>
        <w:rPr>
          <w:rFonts w:asciiTheme="majorHAnsi" w:hAnsiTheme="majorHAnsi"/>
        </w:rPr>
      </w:pPr>
      <w:r w:rsidRPr="00695D5F">
        <w:rPr>
          <w:rFonts w:asciiTheme="majorHAnsi" w:hAnsiTheme="majorHAnsi"/>
        </w:rPr>
        <w:t>Explain the chain effect of an increase</w:t>
      </w:r>
      <w:r w:rsidR="00B76357" w:rsidRPr="00695D5F">
        <w:rPr>
          <w:rFonts w:asciiTheme="majorHAnsi" w:hAnsiTheme="majorHAnsi"/>
        </w:rPr>
        <w:t xml:space="preserve"> in supply of a commodity on its equilibrium price and quantity.</w:t>
      </w:r>
    </w:p>
    <w:p w:rsidR="00F13170" w:rsidRPr="008C788C" w:rsidRDefault="00F13170" w:rsidP="008C788C">
      <w:pPr>
        <w:pStyle w:val="NoSpacing"/>
        <w:ind w:left="720"/>
        <w:jc w:val="center"/>
        <w:rPr>
          <w:rFonts w:asciiTheme="majorHAnsi" w:hAnsiTheme="majorHAnsi"/>
          <w:b/>
          <w:bCs/>
        </w:rPr>
      </w:pPr>
      <w:r w:rsidRPr="008C788C">
        <w:rPr>
          <w:rFonts w:asciiTheme="majorHAnsi" w:hAnsiTheme="majorHAnsi"/>
          <w:b/>
          <w:bCs/>
        </w:rPr>
        <w:t>OR</w:t>
      </w:r>
    </w:p>
    <w:p w:rsidR="00F13170" w:rsidRPr="00695D5F" w:rsidRDefault="00F13170" w:rsidP="00695D5F">
      <w:pPr>
        <w:pStyle w:val="NoSpacing"/>
        <w:ind w:left="720"/>
        <w:rPr>
          <w:rFonts w:asciiTheme="majorHAnsi" w:hAnsiTheme="majorHAnsi"/>
        </w:rPr>
      </w:pPr>
      <w:r w:rsidRPr="00695D5F">
        <w:rPr>
          <w:rFonts w:asciiTheme="majorHAnsi" w:hAnsiTheme="majorHAnsi"/>
        </w:rPr>
        <w:t xml:space="preserve">Explain the concept of Price </w:t>
      </w:r>
      <w:r w:rsidR="00E47617" w:rsidRPr="00695D5F">
        <w:rPr>
          <w:rFonts w:asciiTheme="majorHAnsi" w:hAnsiTheme="majorHAnsi"/>
        </w:rPr>
        <w:t>Ceiling and Black Marketing.</w:t>
      </w:r>
    </w:p>
    <w:p w:rsidR="00435B9E" w:rsidRPr="00695D5F" w:rsidRDefault="00435B9E" w:rsidP="00695D5F">
      <w:pPr>
        <w:pStyle w:val="NoSpacing"/>
        <w:ind w:left="720"/>
        <w:rPr>
          <w:rFonts w:asciiTheme="majorHAnsi" w:hAnsiTheme="majorHAnsi"/>
          <w:b/>
          <w:bCs/>
        </w:rPr>
      </w:pPr>
    </w:p>
    <w:sectPr w:rsidR="00435B9E" w:rsidRPr="00695D5F" w:rsidSect="004000D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C61" w:rsidRDefault="00BF6C61" w:rsidP="004000DF">
      <w:pPr>
        <w:spacing w:after="0" w:line="240" w:lineRule="auto"/>
      </w:pPr>
      <w:r>
        <w:separator/>
      </w:r>
    </w:p>
  </w:endnote>
  <w:endnote w:type="continuationSeparator" w:id="0">
    <w:p w:rsidR="00BF6C61" w:rsidRDefault="00BF6C61" w:rsidP="0040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761920"/>
      <w:docPartObj>
        <w:docPartGallery w:val="Page Numbers (Bottom of Page)"/>
        <w:docPartUnique/>
      </w:docPartObj>
    </w:sdtPr>
    <w:sdtEndPr/>
    <w:sdtContent>
      <w:sdt>
        <w:sdtPr>
          <w:id w:val="-1769616900"/>
          <w:docPartObj>
            <w:docPartGallery w:val="Page Numbers (Top of Page)"/>
            <w:docPartUnique/>
          </w:docPartObj>
        </w:sdtPr>
        <w:sdtEndPr/>
        <w:sdtContent>
          <w:p w:rsidR="004000DF" w:rsidRDefault="00400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5A9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5A92">
              <w:rPr>
                <w:b/>
                <w:bCs/>
                <w:noProof/>
              </w:rPr>
              <w:t>4</w:t>
            </w:r>
            <w:r>
              <w:rPr>
                <w:b/>
                <w:bCs/>
                <w:sz w:val="24"/>
                <w:szCs w:val="24"/>
              </w:rPr>
              <w:fldChar w:fldCharType="end"/>
            </w:r>
          </w:p>
        </w:sdtContent>
      </w:sdt>
    </w:sdtContent>
  </w:sdt>
  <w:p w:rsidR="004000DF" w:rsidRDefault="00400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C61" w:rsidRDefault="00BF6C61" w:rsidP="004000DF">
      <w:pPr>
        <w:spacing w:after="0" w:line="240" w:lineRule="auto"/>
      </w:pPr>
      <w:r>
        <w:separator/>
      </w:r>
    </w:p>
  </w:footnote>
  <w:footnote w:type="continuationSeparator" w:id="0">
    <w:p w:rsidR="00BF6C61" w:rsidRDefault="00BF6C61" w:rsidP="004000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755"/>
    <w:multiLevelType w:val="hybridMultilevel"/>
    <w:tmpl w:val="10F04A62"/>
    <w:lvl w:ilvl="0" w:tplc="2D42B6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B69"/>
    <w:multiLevelType w:val="hybridMultilevel"/>
    <w:tmpl w:val="882690D8"/>
    <w:lvl w:ilvl="0" w:tplc="8CEE20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E61B3"/>
    <w:multiLevelType w:val="hybridMultilevel"/>
    <w:tmpl w:val="1DB4DF00"/>
    <w:lvl w:ilvl="0" w:tplc="7A6C14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4123D4"/>
    <w:multiLevelType w:val="hybridMultilevel"/>
    <w:tmpl w:val="C4A81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A72ED"/>
    <w:multiLevelType w:val="hybridMultilevel"/>
    <w:tmpl w:val="E304A4BA"/>
    <w:lvl w:ilvl="0" w:tplc="FFFFFFFF">
      <w:start w:val="1"/>
      <w:numFmt w:val="upperLetter"/>
      <w:lvlText w:val="%1."/>
      <w:lvlJc w:val="left"/>
      <w:pPr>
        <w:ind w:left="720" w:hanging="360"/>
      </w:pPr>
      <w:rPr>
        <w:rFonts w:hint="default"/>
      </w:rPr>
    </w:lvl>
    <w:lvl w:ilvl="1" w:tplc="E2187848">
      <w:start w:val="1"/>
      <w:numFmt w:val="decimal"/>
      <w:lvlText w:val="%2."/>
      <w:lvlJc w:val="left"/>
      <w:pPr>
        <w:ind w:left="1440" w:hanging="360"/>
      </w:pPr>
      <w:rPr>
        <w:rFonts w:hint="default"/>
      </w:rPr>
    </w:lvl>
    <w:lvl w:ilvl="2" w:tplc="F5BA6D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572A2"/>
    <w:multiLevelType w:val="hybridMultilevel"/>
    <w:tmpl w:val="FDFC3A36"/>
    <w:lvl w:ilvl="0" w:tplc="8CF2CC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B806D3"/>
    <w:multiLevelType w:val="hybridMultilevel"/>
    <w:tmpl w:val="E90C1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836E10"/>
    <w:multiLevelType w:val="hybridMultilevel"/>
    <w:tmpl w:val="73DC53D6"/>
    <w:lvl w:ilvl="0" w:tplc="2526A2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B508C8"/>
    <w:multiLevelType w:val="hybridMultilevel"/>
    <w:tmpl w:val="A5C4E362"/>
    <w:lvl w:ilvl="0" w:tplc="A5F40126">
      <w:start w:val="1"/>
      <w:numFmt w:val="decimal"/>
      <w:lvlText w:val="%1."/>
      <w:lvlJc w:val="left"/>
      <w:pPr>
        <w:ind w:left="720" w:hanging="360"/>
      </w:pPr>
      <w:rPr>
        <w:b/>
        <w:bCs w:val="0"/>
      </w:rPr>
    </w:lvl>
    <w:lvl w:ilvl="1" w:tplc="F0F44A48">
      <w:start w:val="1"/>
      <w:numFmt w:val="upperLetter"/>
      <w:lvlText w:val="%2."/>
      <w:lvlJc w:val="left"/>
      <w:pPr>
        <w:ind w:left="1440" w:hanging="360"/>
      </w:pPr>
      <w:rPr>
        <w:rFonts w:hint="default"/>
        <w:b w:val="0"/>
      </w:rPr>
    </w:lvl>
    <w:lvl w:ilvl="2" w:tplc="511C11BC">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9E1633"/>
    <w:multiLevelType w:val="hybridMultilevel"/>
    <w:tmpl w:val="6B3A2F9E"/>
    <w:lvl w:ilvl="0" w:tplc="52D05C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F67609"/>
    <w:multiLevelType w:val="hybridMultilevel"/>
    <w:tmpl w:val="F15AD24A"/>
    <w:lvl w:ilvl="0" w:tplc="005C431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DBA049B"/>
    <w:multiLevelType w:val="hybridMultilevel"/>
    <w:tmpl w:val="80BE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03F69"/>
    <w:multiLevelType w:val="hybridMultilevel"/>
    <w:tmpl w:val="BD783B2C"/>
    <w:lvl w:ilvl="0" w:tplc="447251C0">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nsid w:val="40026109"/>
    <w:multiLevelType w:val="hybridMultilevel"/>
    <w:tmpl w:val="DEF8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25DB7"/>
    <w:multiLevelType w:val="hybridMultilevel"/>
    <w:tmpl w:val="52FAAC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D4AD7"/>
    <w:multiLevelType w:val="hybridMultilevel"/>
    <w:tmpl w:val="EDDA7616"/>
    <w:lvl w:ilvl="0" w:tplc="FFFFFFFF">
      <w:start w:val="1"/>
      <w:numFmt w:val="decimal"/>
      <w:lvlText w:val="%1."/>
      <w:lvlJc w:val="left"/>
      <w:pPr>
        <w:ind w:left="720" w:hanging="360"/>
      </w:pPr>
      <w:rPr>
        <w:rFonts w:hint="default"/>
      </w:rPr>
    </w:lvl>
    <w:lvl w:ilvl="1" w:tplc="780E1518">
      <w:start w:val="1"/>
      <w:numFmt w:val="lowerLetter"/>
      <w:lvlText w:val="%2."/>
      <w:lvlJc w:val="left"/>
      <w:pPr>
        <w:ind w:left="1440" w:hanging="360"/>
      </w:pPr>
      <w:rPr>
        <w:rFonts w:hint="default"/>
        <w:b w:val="0"/>
      </w:rPr>
    </w:lvl>
    <w:lvl w:ilvl="2" w:tplc="B636C44E">
      <w:start w:val="1"/>
      <w:numFmt w:val="upp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E92076"/>
    <w:multiLevelType w:val="hybridMultilevel"/>
    <w:tmpl w:val="1A38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DB29FB"/>
    <w:multiLevelType w:val="hybridMultilevel"/>
    <w:tmpl w:val="A188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21C58"/>
    <w:multiLevelType w:val="hybridMultilevel"/>
    <w:tmpl w:val="999C9932"/>
    <w:lvl w:ilvl="0" w:tplc="B3FAF70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E906DA"/>
    <w:multiLevelType w:val="hybridMultilevel"/>
    <w:tmpl w:val="2C4CD28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344895"/>
    <w:multiLevelType w:val="hybridMultilevel"/>
    <w:tmpl w:val="7B7CD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BE0151"/>
    <w:multiLevelType w:val="hybridMultilevel"/>
    <w:tmpl w:val="AB349DD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0"/>
  </w:num>
  <w:num w:numId="3">
    <w:abstractNumId w:val="13"/>
  </w:num>
  <w:num w:numId="4">
    <w:abstractNumId w:val="16"/>
  </w:num>
  <w:num w:numId="5">
    <w:abstractNumId w:val="6"/>
  </w:num>
  <w:num w:numId="6">
    <w:abstractNumId w:val="0"/>
  </w:num>
  <w:num w:numId="7">
    <w:abstractNumId w:val="14"/>
  </w:num>
  <w:num w:numId="8">
    <w:abstractNumId w:val="21"/>
  </w:num>
  <w:num w:numId="9">
    <w:abstractNumId w:val="4"/>
  </w:num>
  <w:num w:numId="10">
    <w:abstractNumId w:val="19"/>
  </w:num>
  <w:num w:numId="11">
    <w:abstractNumId w:val="15"/>
  </w:num>
  <w:num w:numId="12">
    <w:abstractNumId w:val="17"/>
  </w:num>
  <w:num w:numId="13">
    <w:abstractNumId w:val="2"/>
  </w:num>
  <w:num w:numId="14">
    <w:abstractNumId w:val="18"/>
  </w:num>
  <w:num w:numId="15">
    <w:abstractNumId w:val="10"/>
  </w:num>
  <w:num w:numId="16">
    <w:abstractNumId w:val="1"/>
  </w:num>
  <w:num w:numId="17">
    <w:abstractNumId w:val="9"/>
  </w:num>
  <w:num w:numId="18">
    <w:abstractNumId w:val="3"/>
  </w:num>
  <w:num w:numId="19">
    <w:abstractNumId w:val="11"/>
  </w:num>
  <w:num w:numId="20">
    <w:abstractNumId w:val="12"/>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0F"/>
    <w:rsid w:val="00010E89"/>
    <w:rsid w:val="000506C5"/>
    <w:rsid w:val="00060568"/>
    <w:rsid w:val="000A78FD"/>
    <w:rsid w:val="000B383B"/>
    <w:rsid w:val="000C7B0B"/>
    <w:rsid w:val="000F289F"/>
    <w:rsid w:val="00113E61"/>
    <w:rsid w:val="00122C4F"/>
    <w:rsid w:val="00125E59"/>
    <w:rsid w:val="001431C2"/>
    <w:rsid w:val="00152C22"/>
    <w:rsid w:val="00196854"/>
    <w:rsid w:val="001D1F4F"/>
    <w:rsid w:val="001D6BE7"/>
    <w:rsid w:val="001E34D6"/>
    <w:rsid w:val="00200EFC"/>
    <w:rsid w:val="0020643A"/>
    <w:rsid w:val="00253CD2"/>
    <w:rsid w:val="00265FAF"/>
    <w:rsid w:val="0027131F"/>
    <w:rsid w:val="00274D68"/>
    <w:rsid w:val="00275A96"/>
    <w:rsid w:val="00292ABE"/>
    <w:rsid w:val="002A2B38"/>
    <w:rsid w:val="002B29C2"/>
    <w:rsid w:val="002D6CCF"/>
    <w:rsid w:val="002F1A67"/>
    <w:rsid w:val="003062AE"/>
    <w:rsid w:val="003409CF"/>
    <w:rsid w:val="003705E2"/>
    <w:rsid w:val="003911AD"/>
    <w:rsid w:val="003A689A"/>
    <w:rsid w:val="003D03DD"/>
    <w:rsid w:val="004000DF"/>
    <w:rsid w:val="00402C06"/>
    <w:rsid w:val="0040509A"/>
    <w:rsid w:val="00435B9E"/>
    <w:rsid w:val="004365F5"/>
    <w:rsid w:val="00446499"/>
    <w:rsid w:val="004656F3"/>
    <w:rsid w:val="00495832"/>
    <w:rsid w:val="004A53D0"/>
    <w:rsid w:val="004B3718"/>
    <w:rsid w:val="004C5A92"/>
    <w:rsid w:val="004D4DDD"/>
    <w:rsid w:val="004F6A76"/>
    <w:rsid w:val="00502810"/>
    <w:rsid w:val="00507708"/>
    <w:rsid w:val="00511B46"/>
    <w:rsid w:val="0052373A"/>
    <w:rsid w:val="00534863"/>
    <w:rsid w:val="0054044A"/>
    <w:rsid w:val="00541808"/>
    <w:rsid w:val="00563C77"/>
    <w:rsid w:val="00584715"/>
    <w:rsid w:val="005D4984"/>
    <w:rsid w:val="005D67F0"/>
    <w:rsid w:val="005E5CD9"/>
    <w:rsid w:val="00601AD8"/>
    <w:rsid w:val="00613884"/>
    <w:rsid w:val="00634A65"/>
    <w:rsid w:val="00663C41"/>
    <w:rsid w:val="0066649B"/>
    <w:rsid w:val="0069282B"/>
    <w:rsid w:val="00695D5F"/>
    <w:rsid w:val="006B1273"/>
    <w:rsid w:val="006B2EF7"/>
    <w:rsid w:val="006C60D5"/>
    <w:rsid w:val="0070280D"/>
    <w:rsid w:val="007028F1"/>
    <w:rsid w:val="00730DC1"/>
    <w:rsid w:val="00737A20"/>
    <w:rsid w:val="00756E52"/>
    <w:rsid w:val="0075759E"/>
    <w:rsid w:val="00774C54"/>
    <w:rsid w:val="007A75C6"/>
    <w:rsid w:val="007B60F4"/>
    <w:rsid w:val="007B6BF5"/>
    <w:rsid w:val="007D27AC"/>
    <w:rsid w:val="007E7946"/>
    <w:rsid w:val="007F4D0E"/>
    <w:rsid w:val="008220BD"/>
    <w:rsid w:val="00845D18"/>
    <w:rsid w:val="00885DFE"/>
    <w:rsid w:val="008A3477"/>
    <w:rsid w:val="008C030E"/>
    <w:rsid w:val="008C1271"/>
    <w:rsid w:val="008C26AE"/>
    <w:rsid w:val="008C788C"/>
    <w:rsid w:val="008D3447"/>
    <w:rsid w:val="00985DC1"/>
    <w:rsid w:val="00996122"/>
    <w:rsid w:val="009B1AB8"/>
    <w:rsid w:val="009C0554"/>
    <w:rsid w:val="009C2240"/>
    <w:rsid w:val="009D1B25"/>
    <w:rsid w:val="009D384A"/>
    <w:rsid w:val="009E693D"/>
    <w:rsid w:val="00A04815"/>
    <w:rsid w:val="00A162D3"/>
    <w:rsid w:val="00A33838"/>
    <w:rsid w:val="00A41379"/>
    <w:rsid w:val="00A43019"/>
    <w:rsid w:val="00A464A8"/>
    <w:rsid w:val="00A47E7B"/>
    <w:rsid w:val="00A6112B"/>
    <w:rsid w:val="00AA155B"/>
    <w:rsid w:val="00AA703E"/>
    <w:rsid w:val="00AD20FD"/>
    <w:rsid w:val="00AE710F"/>
    <w:rsid w:val="00B106F0"/>
    <w:rsid w:val="00B1319F"/>
    <w:rsid w:val="00B30C0E"/>
    <w:rsid w:val="00B76357"/>
    <w:rsid w:val="00BD5483"/>
    <w:rsid w:val="00BF6C61"/>
    <w:rsid w:val="00C20617"/>
    <w:rsid w:val="00C40B7F"/>
    <w:rsid w:val="00C553B6"/>
    <w:rsid w:val="00C81BD8"/>
    <w:rsid w:val="00CB6302"/>
    <w:rsid w:val="00CD0AAD"/>
    <w:rsid w:val="00CD3DF7"/>
    <w:rsid w:val="00CE0070"/>
    <w:rsid w:val="00D049D8"/>
    <w:rsid w:val="00D13F4B"/>
    <w:rsid w:val="00D22957"/>
    <w:rsid w:val="00D338B4"/>
    <w:rsid w:val="00D50FC4"/>
    <w:rsid w:val="00D60155"/>
    <w:rsid w:val="00D7376A"/>
    <w:rsid w:val="00D80047"/>
    <w:rsid w:val="00D801F9"/>
    <w:rsid w:val="00D837D3"/>
    <w:rsid w:val="00D851E8"/>
    <w:rsid w:val="00DA48B3"/>
    <w:rsid w:val="00DD271E"/>
    <w:rsid w:val="00DD5C86"/>
    <w:rsid w:val="00E12279"/>
    <w:rsid w:val="00E12350"/>
    <w:rsid w:val="00E47617"/>
    <w:rsid w:val="00E57437"/>
    <w:rsid w:val="00E65FCB"/>
    <w:rsid w:val="00E8479F"/>
    <w:rsid w:val="00E85878"/>
    <w:rsid w:val="00E93E5F"/>
    <w:rsid w:val="00E95058"/>
    <w:rsid w:val="00EB1B69"/>
    <w:rsid w:val="00EB4CD4"/>
    <w:rsid w:val="00EC16D4"/>
    <w:rsid w:val="00EC55D5"/>
    <w:rsid w:val="00ED3FCD"/>
    <w:rsid w:val="00ED4AE1"/>
    <w:rsid w:val="00ED6AD8"/>
    <w:rsid w:val="00F13170"/>
    <w:rsid w:val="00F26B68"/>
    <w:rsid w:val="00F4482C"/>
    <w:rsid w:val="00F51845"/>
    <w:rsid w:val="00F72CAA"/>
    <w:rsid w:val="00F86F90"/>
    <w:rsid w:val="00FB044F"/>
    <w:rsid w:val="00FC3458"/>
    <w:rsid w:val="00FC3E26"/>
    <w:rsid w:val="00FD45EB"/>
    <w:rsid w:val="00FF47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67450-1F69-AB47-ABC5-E8D06847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10F"/>
    <w:pPr>
      <w:spacing w:after="0" w:line="240" w:lineRule="auto"/>
    </w:pPr>
  </w:style>
  <w:style w:type="table" w:styleId="TableGrid">
    <w:name w:val="Table Grid"/>
    <w:basedOn w:val="TableNormal"/>
    <w:uiPriority w:val="59"/>
    <w:rsid w:val="00DD5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0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0DF"/>
  </w:style>
  <w:style w:type="paragraph" w:styleId="Footer">
    <w:name w:val="footer"/>
    <w:basedOn w:val="Normal"/>
    <w:link w:val="FooterChar"/>
    <w:uiPriority w:val="99"/>
    <w:unhideWhenUsed/>
    <w:rsid w:val="00400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0DF"/>
  </w:style>
  <w:style w:type="paragraph" w:styleId="ListParagraph">
    <w:name w:val="List Paragraph"/>
    <w:basedOn w:val="Normal"/>
    <w:uiPriority w:val="34"/>
    <w:qFormat/>
    <w:rsid w:val="00F86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mithilesh</dc:creator>
  <cp:lastModifiedBy>Microsoft account</cp:lastModifiedBy>
  <cp:revision>7</cp:revision>
  <dcterms:created xsi:type="dcterms:W3CDTF">2023-01-29T18:00:00Z</dcterms:created>
  <dcterms:modified xsi:type="dcterms:W3CDTF">2023-02-10T10:19:00Z</dcterms:modified>
</cp:coreProperties>
</file>